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04BEAC" w14:textId="77777777" w:rsidR="00504748" w:rsidRPr="00302A44" w:rsidRDefault="00504748" w:rsidP="0050474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jc w:val="center"/>
        <w:rPr>
          <w:rFonts w:ascii="Arial" w:hAnsi="Arial"/>
        </w:rPr>
      </w:pPr>
      <w:r w:rsidRPr="00302A44">
        <w:rPr>
          <w:rFonts w:ascii="Arial" w:hAnsi="Arial"/>
        </w:rPr>
        <w:fldChar w:fldCharType="begin"/>
      </w:r>
      <w:r w:rsidRPr="00302A44">
        <w:rPr>
          <w:rFonts w:ascii="Arial" w:hAnsi="Arial"/>
        </w:rPr>
        <w:instrText xml:space="preserve"> SEQ CHAPTER \h \r 1</w:instrText>
      </w:r>
      <w:r w:rsidRPr="00302A44">
        <w:rPr>
          <w:rFonts w:ascii="Arial" w:hAnsi="Arial"/>
        </w:rPr>
        <w:fldChar w:fldCharType="separate"/>
      </w:r>
      <w:r w:rsidRPr="00302A44">
        <w:rPr>
          <w:rFonts w:ascii="Arial" w:hAnsi="Arial"/>
        </w:rPr>
        <w:fldChar w:fldCharType="end"/>
      </w:r>
      <w:r w:rsidRPr="00302A44">
        <w:rPr>
          <w:rFonts w:ascii="Arial" w:hAnsi="Arial"/>
          <w:noProof/>
        </w:rPr>
        <w:drawing>
          <wp:inline distT="0" distB="0" distL="0" distR="0" wp14:anchorId="606A61D5" wp14:editId="6C38031D">
            <wp:extent cx="1569720" cy="105156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569720" cy="1051560"/>
                    </a:xfrm>
                    <a:prstGeom prst="rect">
                      <a:avLst/>
                    </a:prstGeom>
                    <a:noFill/>
                    <a:ln>
                      <a:noFill/>
                    </a:ln>
                  </pic:spPr>
                </pic:pic>
              </a:graphicData>
            </a:graphic>
          </wp:inline>
        </w:drawing>
      </w:r>
      <w:r w:rsidRPr="00302A44">
        <w:rPr>
          <w:rFonts w:ascii="Arial" w:hAnsi="Arial"/>
          <w:noProof/>
        </w:rPr>
        <mc:AlternateContent>
          <mc:Choice Requires="wps">
            <w:drawing>
              <wp:anchor distT="0" distB="0" distL="113538" distR="113538" simplePos="0" relativeHeight="251659264" behindDoc="1" locked="0" layoutInCell="1" allowOverlap="1" wp14:anchorId="3BDC6E77" wp14:editId="128699AF">
                <wp:simplePos x="0" y="0"/>
                <wp:positionH relativeFrom="margin">
                  <wp:posOffset>-440690</wp:posOffset>
                </wp:positionH>
                <wp:positionV relativeFrom="paragraph">
                  <wp:posOffset>0</wp:posOffset>
                </wp:positionV>
                <wp:extent cx="429895" cy="608330"/>
                <wp:effectExtent l="0" t="0" r="0" b="0"/>
                <wp:wrapSquare wrapText="bothSides"/>
                <wp:docPr id="91984126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9895" cy="60833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514FCB0" w14:textId="77777777" w:rsidR="00504748" w:rsidRDefault="00504748" w:rsidP="0050474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jc w:val="center"/>
                              <w:rPr>
                                <w:b/>
                                <w:color w:val="FFFFFF"/>
                                <w:sz w:val="72"/>
                              </w:rPr>
                            </w:pPr>
                          </w:p>
                          <w:p w14:paraId="712EEB17" w14:textId="77777777" w:rsidR="00504748" w:rsidRDefault="00504748" w:rsidP="0050474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jc w:val="center"/>
                              <w:rPr>
                                <w:b/>
                                <w:color w:val="FFFFFF"/>
                                <w:sz w:val="72"/>
                              </w:rPr>
                            </w:pPr>
                          </w:p>
                        </w:txbxContent>
                      </wps:txbx>
                      <wps:bodyPr rot="0" vert="horz" wrap="square" lIns="88392" tIns="38100" rIns="88392" bIns="3810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BDC6E77" id="_x0000_t202" coordsize="21600,21600" o:spt="202" path="m,l,21600r21600,l21600,xe">
                <v:stroke joinstyle="miter"/>
                <v:path gradientshapeok="t" o:connecttype="rect"/>
              </v:shapetype>
              <v:shape id="Text Box 2" o:spid="_x0000_s1026" type="#_x0000_t202" style="position:absolute;left:0;text-align:left;margin-left:-34.7pt;margin-top:0;width:33.85pt;height:47.9pt;z-index:-251657216;visibility:visible;mso-wrap-style:square;mso-width-percent:0;mso-height-percent:0;mso-wrap-distance-left:8.94pt;mso-wrap-distance-top:0;mso-wrap-distance-right:8.94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" stroked="f">
                <v:textbox inset="6.96pt,3pt,6.96pt,3pt">
                  <w:txbxContent>
                    <w:p w14:paraId="6514FCB0" w14:textId="77777777" w:rsidR="00504748" w:rsidRDefault="00504748" w:rsidP="0050474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jc w:val="center"/>
                        <w:rPr>
                          <w:b/>
                          <w:color w:val="FFFFFF"/>
                          <w:sz w:val="72"/>
                        </w:rPr>
                      </w:pPr>
                    </w:p>
                    <w:p w14:paraId="712EEB17" w14:textId="77777777" w:rsidR="00504748" w:rsidRDefault="00504748" w:rsidP="0050474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jc w:val="center"/>
                        <w:rPr>
                          <w:b/>
                          <w:color w:val="FFFFFF"/>
                          <w:sz w:val="72"/>
                        </w:rPr>
                      </w:pPr>
                    </w:p>
                  </w:txbxContent>
                </v:textbox>
                <w10:wrap type="square" anchorx="margin"/>
              </v:shape>
            </w:pict>
          </mc:Fallback>
        </mc:AlternateContent>
      </w:r>
    </w:p>
    <w:p w14:paraId="58139577" w14:textId="3EC10AE9" w:rsidR="00504748" w:rsidRPr="00302A44" w:rsidRDefault="00504748" w:rsidP="0050474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spacing w:before="60"/>
        <w:jc w:val="center"/>
        <w:rPr>
          <w:rFonts w:ascii="Arial" w:hAnsi="Arial"/>
          <w:szCs w:val="28"/>
        </w:rPr>
      </w:pPr>
      <w:r w:rsidRPr="00302A44">
        <w:rPr>
          <w:rFonts w:ascii="Arial" w:hAnsi="Arial"/>
        </w:rPr>
        <w:t xml:space="preserve"> </w:t>
      </w:r>
      <w:r w:rsidRPr="00302A44">
        <w:rPr>
          <w:rFonts w:ascii="Arial" w:hAnsi="Arial"/>
          <w:szCs w:val="28"/>
        </w:rPr>
        <w:t>Vol. 20</w:t>
      </w:r>
      <w:r w:rsidR="006867B2">
        <w:rPr>
          <w:rFonts w:ascii="Arial" w:hAnsi="Arial"/>
          <w:szCs w:val="28"/>
        </w:rPr>
        <w:t>4</w:t>
      </w:r>
      <w:r w:rsidRPr="00302A44">
        <w:rPr>
          <w:rFonts w:ascii="Arial" w:hAnsi="Arial"/>
          <w:szCs w:val="28"/>
        </w:rPr>
        <w:t xml:space="preserve"> No. </w:t>
      </w:r>
      <w:r>
        <w:rPr>
          <w:rFonts w:ascii="Arial" w:hAnsi="Arial"/>
          <w:szCs w:val="28"/>
        </w:rPr>
        <w:t>1</w:t>
      </w:r>
      <w:r w:rsidRPr="00302A44">
        <w:rPr>
          <w:rFonts w:ascii="Arial" w:hAnsi="Arial"/>
          <w:szCs w:val="28"/>
        </w:rPr>
        <w:t xml:space="preserve"> and </w:t>
      </w:r>
      <w:r w:rsidR="00C139A1">
        <w:rPr>
          <w:rFonts w:ascii="Arial" w:hAnsi="Arial"/>
          <w:szCs w:val="28"/>
        </w:rPr>
        <w:t>2</w:t>
      </w:r>
      <w:r w:rsidRPr="00302A44">
        <w:rPr>
          <w:rFonts w:ascii="Arial" w:hAnsi="Arial"/>
          <w:szCs w:val="28"/>
        </w:rPr>
        <w:t xml:space="preserve"> </w:t>
      </w:r>
      <w:r w:rsidR="006867B2">
        <w:rPr>
          <w:rFonts w:ascii="Arial" w:hAnsi="Arial"/>
          <w:szCs w:val="28"/>
        </w:rPr>
        <w:t>July</w:t>
      </w:r>
      <w:r w:rsidRPr="00302A44">
        <w:rPr>
          <w:rFonts w:ascii="Arial" w:hAnsi="Arial"/>
          <w:szCs w:val="28"/>
        </w:rPr>
        <w:t>/</w:t>
      </w:r>
      <w:r w:rsidR="006867B2">
        <w:rPr>
          <w:rFonts w:ascii="Arial" w:hAnsi="Arial"/>
          <w:szCs w:val="28"/>
        </w:rPr>
        <w:t>August</w:t>
      </w:r>
      <w:r w:rsidRPr="00302A44">
        <w:rPr>
          <w:rFonts w:ascii="Arial" w:hAnsi="Arial"/>
          <w:szCs w:val="28"/>
        </w:rPr>
        <w:t xml:space="preserve"> 2026</w:t>
      </w:r>
    </w:p>
    <w:p w14:paraId="0259CCED" w14:textId="77777777" w:rsidR="00504748" w:rsidRPr="00302A44" w:rsidRDefault="00504748" w:rsidP="0050474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rFonts w:ascii="Arial" w:hAnsi="Arial"/>
          <w:szCs w:val="28"/>
        </w:rPr>
      </w:pPr>
    </w:p>
    <w:p w14:paraId="4A1759A4" w14:textId="77777777" w:rsidR="00504748" w:rsidRPr="00302A44" w:rsidRDefault="00504748" w:rsidP="0050474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rFonts w:ascii="Arial" w:hAnsi="Arial"/>
          <w:szCs w:val="28"/>
        </w:rPr>
      </w:pPr>
      <w:r w:rsidRPr="00302A44">
        <w:rPr>
          <w:rFonts w:ascii="Arial" w:hAnsi="Arial"/>
          <w:szCs w:val="28"/>
        </w:rPr>
        <w:t xml:space="preserve">The Notes, formerly called Chart Notes, ISSN 1523-275, is published bimonthly, copyright © 1999-2026 by Survivorship. All rights reserved. The entire contents of this issue are copyrighted by Survivorship and by individual contributors. Please write Survivorship or E-mail </w:t>
      </w:r>
      <w:hyperlink r:id="rId7" w:history="1">
        <w:r w:rsidRPr="00302A44">
          <w:rPr>
            <w:rStyle w:val="WPHyperlink"/>
            <w:rFonts w:ascii="Arial" w:eastAsiaTheme="majorEastAsia" w:hAnsi="Arial"/>
            <w:szCs w:val="28"/>
          </w:rPr>
          <w:t>info@survivorship.org</w:t>
        </w:r>
      </w:hyperlink>
      <w:r w:rsidRPr="00302A44">
        <w:rPr>
          <w:rFonts w:ascii="Arial" w:hAnsi="Arial"/>
          <w:szCs w:val="28"/>
        </w:rPr>
        <w:t xml:space="preserve"> for permission to reprint. Survivorship is a nonprofit organization.</w:t>
      </w:r>
    </w:p>
    <w:p w14:paraId="7CD6D599" w14:textId="77777777" w:rsidR="00504748" w:rsidRPr="00302A44" w:rsidRDefault="00504748" w:rsidP="0050474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rFonts w:ascii="Arial" w:hAnsi="Arial"/>
        </w:rPr>
      </w:pPr>
    </w:p>
    <w:p w14:paraId="56AD8E44" w14:textId="77777777" w:rsidR="00504748" w:rsidRDefault="00504748" w:rsidP="0050474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rFonts w:ascii="Arial" w:hAnsi="Arial"/>
          <w:szCs w:val="28"/>
        </w:rPr>
      </w:pPr>
    </w:p>
    <w:p w14:paraId="5B37AFE7" w14:textId="77777777" w:rsidR="00504748" w:rsidRPr="00302A44" w:rsidRDefault="00504748" w:rsidP="0050474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rFonts w:ascii="Arial" w:hAnsi="Arial"/>
          <w:szCs w:val="28"/>
        </w:rPr>
      </w:pPr>
      <w:r w:rsidRPr="00302A44">
        <w:rPr>
          <w:rFonts w:ascii="Arial" w:hAnsi="Arial"/>
          <w:szCs w:val="28"/>
        </w:rPr>
        <w:t>Dear Friends,</w:t>
      </w:r>
    </w:p>
    <w:p w14:paraId="02640BA9" w14:textId="77777777" w:rsidR="00504748" w:rsidRPr="00302A44" w:rsidRDefault="00504748" w:rsidP="0050474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rFonts w:ascii="Arial" w:hAnsi="Arial"/>
          <w:szCs w:val="28"/>
        </w:rPr>
      </w:pPr>
    </w:p>
    <w:p w14:paraId="53200498" w14:textId="77777777" w:rsidR="00504748" w:rsidRPr="00302A44" w:rsidRDefault="00504748" w:rsidP="0050474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rFonts w:ascii="Arial" w:hAnsi="Arial"/>
          <w:szCs w:val="28"/>
        </w:rPr>
      </w:pPr>
      <w:r w:rsidRPr="00302A44">
        <w:rPr>
          <w:rFonts w:ascii="Arial" w:hAnsi="Arial"/>
          <w:szCs w:val="28"/>
        </w:rPr>
        <w:t xml:space="preserve">Thank you for supporting Survivorship. </w:t>
      </w:r>
    </w:p>
    <w:p w14:paraId="0E5D2FE3" w14:textId="77777777" w:rsidR="00504748" w:rsidRPr="00302A44" w:rsidRDefault="00504748" w:rsidP="0050474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rFonts w:ascii="Arial" w:hAnsi="Arial"/>
          <w:b/>
          <w:bCs/>
          <w:szCs w:val="28"/>
        </w:rPr>
      </w:pPr>
    </w:p>
    <w:p w14:paraId="0A783A49" w14:textId="03EF891A" w:rsidR="00504748" w:rsidRDefault="006867B2" w:rsidP="0050474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rFonts w:ascii="Arial" w:hAnsi="Arial"/>
          <w:szCs w:val="28"/>
        </w:rPr>
      </w:pPr>
      <w:r w:rsidRPr="006867B2">
        <w:rPr>
          <w:rFonts w:ascii="Arial" w:hAnsi="Arial"/>
          <w:b/>
          <w:bCs/>
          <w:szCs w:val="28"/>
          <w:lang w:val="en-CA"/>
        </w:rPr>
        <w:fldChar w:fldCharType="begin"/>
      </w:r>
      <w:r w:rsidRPr="006867B2">
        <w:rPr>
          <w:rFonts w:ascii="Arial" w:hAnsi="Arial"/>
          <w:b/>
          <w:bCs/>
          <w:szCs w:val="28"/>
          <w:lang w:val="en-CA"/>
        </w:rPr>
        <w:instrText xml:space="preserve"> SEQ CHAPTER \h \r 1</w:instrText>
      </w:r>
      <w:r w:rsidRPr="006867B2">
        <w:rPr>
          <w:rFonts w:ascii="Arial" w:hAnsi="Arial"/>
          <w:b/>
          <w:bCs/>
          <w:szCs w:val="28"/>
        </w:rPr>
        <w:fldChar w:fldCharType="end"/>
      </w:r>
      <w:r w:rsidRPr="006867B2">
        <w:rPr>
          <w:rFonts w:ascii="Arial" w:hAnsi="Arial"/>
          <w:b/>
          <w:bCs/>
          <w:szCs w:val="28"/>
        </w:rPr>
        <w:t>The Survivorship Trafficking and Extreme Abuse Online Conference 2026 Presentations</w:t>
      </w:r>
      <w:r>
        <w:rPr>
          <w:rFonts w:ascii="Arial" w:hAnsi="Arial"/>
          <w:b/>
          <w:bCs/>
          <w:szCs w:val="28"/>
        </w:rPr>
        <w:t xml:space="preserve"> </w:t>
      </w:r>
      <w:r>
        <w:rPr>
          <w:rFonts w:ascii="Arial" w:hAnsi="Arial"/>
          <w:szCs w:val="28"/>
        </w:rPr>
        <w:t>are now available online</w:t>
      </w:r>
      <w:r w:rsidRPr="006867B2">
        <w:rPr>
          <w:rFonts w:ascii="Arial" w:hAnsi="Arial"/>
          <w:b/>
          <w:bCs/>
          <w:szCs w:val="28"/>
        </w:rPr>
        <w:t xml:space="preserve"> </w:t>
      </w:r>
      <w:hyperlink r:id="rId8" w:history="1">
        <w:r w:rsidRPr="006867B2">
          <w:rPr>
            <w:rStyle w:val="Hyperlink"/>
            <w:rFonts w:ascii="Arial" w:hAnsi="Arial"/>
            <w:szCs w:val="28"/>
          </w:rPr>
          <w:t>https://survivorship.org/the-survivorship-trafficking-and-extreme-abuse-online-conference-2026-presentations</w:t>
        </w:r>
      </w:hyperlink>
      <w:r>
        <w:rPr>
          <w:rFonts w:ascii="Arial" w:hAnsi="Arial"/>
          <w:szCs w:val="28"/>
        </w:rPr>
        <w:t xml:space="preserve"> Information is in the issue of the notes. </w:t>
      </w:r>
    </w:p>
    <w:p w14:paraId="0E1B8B9B" w14:textId="77777777" w:rsidR="006867B2" w:rsidRDefault="006867B2" w:rsidP="0050474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rFonts w:ascii="Arial" w:hAnsi="Arial"/>
          <w:szCs w:val="28"/>
        </w:rPr>
      </w:pPr>
    </w:p>
    <w:p w14:paraId="6CAD7548" w14:textId="3FF1946B" w:rsidR="006867B2" w:rsidRDefault="006867B2" w:rsidP="0050474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rFonts w:ascii="Arial" w:hAnsi="Arial"/>
          <w:szCs w:val="28"/>
        </w:rPr>
      </w:pPr>
      <w:r>
        <w:rPr>
          <w:rFonts w:ascii="Arial" w:hAnsi="Arial"/>
          <w:szCs w:val="28"/>
        </w:rPr>
        <w:t xml:space="preserve">Survivorship is proud to announce that we are the co-sponsors of </w:t>
      </w:r>
      <w:r w:rsidRPr="006867B2">
        <w:rPr>
          <w:rFonts w:ascii="Arial" w:hAnsi="Arial"/>
          <w:szCs w:val="28"/>
          <w:lang w:val="en-CA"/>
        </w:rPr>
        <w:fldChar w:fldCharType="begin"/>
      </w:r>
      <w:r w:rsidRPr="006867B2">
        <w:rPr>
          <w:rFonts w:ascii="Arial" w:hAnsi="Arial"/>
          <w:szCs w:val="28"/>
          <w:lang w:val="en-CA"/>
        </w:rPr>
        <w:instrText xml:space="preserve"> SEQ CHAPTER \h \r 1</w:instrText>
      </w:r>
      <w:r w:rsidRPr="006867B2">
        <w:rPr>
          <w:rFonts w:ascii="Arial" w:hAnsi="Arial"/>
          <w:szCs w:val="28"/>
        </w:rPr>
        <w:fldChar w:fldCharType="end"/>
      </w:r>
      <w:r w:rsidRPr="006867B2">
        <w:rPr>
          <w:rFonts w:ascii="Arial" w:hAnsi="Arial"/>
          <w:b/>
          <w:bCs/>
          <w:szCs w:val="28"/>
        </w:rPr>
        <w:t xml:space="preserve">The 2026 Online Annual Ritual Abuse and Mind Control Conference </w:t>
      </w:r>
      <w:r w:rsidRPr="00320464">
        <w:rPr>
          <w:rFonts w:ascii="Arial" w:hAnsi="Arial"/>
          <w:szCs w:val="28"/>
        </w:rPr>
        <w:t xml:space="preserve">- August 15 – 16, 2026  If you are interested in attending the conference, please write: </w:t>
      </w:r>
      <w:hyperlink r:id="rId9" w:history="1">
        <w:r w:rsidRPr="00320464">
          <w:rPr>
            <w:rStyle w:val="Hyperlink"/>
            <w:rFonts w:ascii="Arial" w:hAnsi="Arial"/>
            <w:szCs w:val="28"/>
          </w:rPr>
          <w:t>smartnews@aol.com</w:t>
        </w:r>
      </w:hyperlink>
      <w:r w:rsidRPr="006867B2">
        <w:rPr>
          <w:rFonts w:ascii="Arial" w:hAnsi="Arial"/>
          <w:b/>
          <w:bCs/>
          <w:szCs w:val="28"/>
        </w:rPr>
        <w:t xml:space="preserve">  </w:t>
      </w:r>
      <w:hyperlink r:id="rId10" w:history="1">
        <w:r w:rsidRPr="00D309DB">
          <w:rPr>
            <w:rStyle w:val="Hyperlink"/>
            <w:rFonts w:ascii="Arial" w:hAnsi="Arial"/>
            <w:szCs w:val="28"/>
          </w:rPr>
          <w:t>https://ritualabuse.us/smart-conference/</w:t>
        </w:r>
      </w:hyperlink>
      <w:r w:rsidR="00320464" w:rsidRPr="00D309DB">
        <w:rPr>
          <w:rFonts w:ascii="Arial" w:hAnsi="Arial"/>
          <w:szCs w:val="28"/>
        </w:rPr>
        <w:t xml:space="preserve"> </w:t>
      </w:r>
      <w:r w:rsidR="00320464">
        <w:rPr>
          <w:rFonts w:ascii="Arial" w:hAnsi="Arial"/>
          <w:szCs w:val="28"/>
        </w:rPr>
        <w:t>Information is in this issue of the notes.</w:t>
      </w:r>
    </w:p>
    <w:p w14:paraId="37407B84" w14:textId="77777777" w:rsidR="00320464" w:rsidRDefault="00320464" w:rsidP="0050474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rFonts w:ascii="Arial" w:hAnsi="Arial"/>
          <w:szCs w:val="28"/>
        </w:rPr>
      </w:pPr>
    </w:p>
    <w:p w14:paraId="0F8F0B18" w14:textId="17919B68" w:rsidR="00320464" w:rsidRDefault="00320464" w:rsidP="0050474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rFonts w:ascii="Arial" w:hAnsi="Arial"/>
          <w:b/>
          <w:bCs/>
          <w:szCs w:val="28"/>
        </w:rPr>
      </w:pPr>
      <w:r w:rsidRPr="00320464">
        <w:rPr>
          <w:rFonts w:ascii="Arial" w:hAnsi="Arial"/>
          <w:b/>
          <w:bCs/>
          <w:szCs w:val="28"/>
        </w:rPr>
        <w:t>Survivorship is looking for articles for our summer journal.</w:t>
      </w:r>
      <w:r>
        <w:rPr>
          <w:rFonts w:ascii="Arial" w:hAnsi="Arial"/>
          <w:szCs w:val="28"/>
        </w:rPr>
        <w:t xml:space="preserve"> Information on how to submit articles is at: </w:t>
      </w:r>
      <w:hyperlink r:id="rId11" w:history="1">
        <w:r w:rsidRPr="000D125F">
          <w:rPr>
            <w:rStyle w:val="Hyperlink"/>
            <w:rFonts w:ascii="Arial" w:hAnsi="Arial"/>
            <w:szCs w:val="28"/>
          </w:rPr>
          <w:t>https://survivorship.org/guidelines-for-submission-of-prose-poetry-and-art-to-survivorship-content/</w:t>
        </w:r>
      </w:hyperlink>
      <w:r>
        <w:rPr>
          <w:rFonts w:ascii="Arial" w:hAnsi="Arial"/>
          <w:szCs w:val="28"/>
        </w:rPr>
        <w:t xml:space="preserve"> </w:t>
      </w:r>
    </w:p>
    <w:p w14:paraId="716C5C00" w14:textId="77777777" w:rsidR="006867B2" w:rsidRPr="00302A44" w:rsidRDefault="006867B2" w:rsidP="0050474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rFonts w:ascii="Arial" w:hAnsi="Arial"/>
          <w:szCs w:val="28"/>
        </w:rPr>
      </w:pPr>
    </w:p>
    <w:p w14:paraId="4160CA87" w14:textId="77777777" w:rsidR="00504748" w:rsidRPr="00302A44" w:rsidRDefault="00504748" w:rsidP="0050474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rFonts w:ascii="Arial" w:hAnsi="Arial"/>
          <w:szCs w:val="28"/>
        </w:rPr>
      </w:pPr>
      <w:r w:rsidRPr="00302A44">
        <w:rPr>
          <w:rFonts w:ascii="Arial" w:hAnsi="Arial"/>
          <w:b/>
          <w:bCs/>
          <w:szCs w:val="28"/>
        </w:rPr>
        <w:t>Survivorship has a monthly or bi-monthly discussion zoom</w:t>
      </w:r>
      <w:r w:rsidRPr="00302A44">
        <w:rPr>
          <w:rFonts w:ascii="Arial" w:hAnsi="Arial"/>
          <w:szCs w:val="28"/>
        </w:rPr>
        <w:t xml:space="preserve"> group for Survivorship members.  </w:t>
      </w:r>
      <w:r w:rsidRPr="00302A44">
        <w:rPr>
          <w:rFonts w:ascii="Arial" w:hAnsi="Arial"/>
          <w:bCs/>
          <w:szCs w:val="28"/>
        </w:rPr>
        <w:t>For more information, please write</w:t>
      </w:r>
      <w:r w:rsidRPr="00302A44">
        <w:rPr>
          <w:rFonts w:ascii="Arial" w:hAnsi="Arial"/>
          <w:szCs w:val="28"/>
        </w:rPr>
        <w:t xml:space="preserve"> </w:t>
      </w:r>
      <w:hyperlink r:id="rId12" w:history="1">
        <w:r w:rsidRPr="00302A44">
          <w:rPr>
            <w:rStyle w:val="Hyperlink"/>
            <w:rFonts w:ascii="Arial" w:hAnsi="Arial"/>
            <w:szCs w:val="28"/>
          </w:rPr>
          <w:t>info@survivorship.org</w:t>
        </w:r>
      </w:hyperlink>
      <w:r w:rsidRPr="00302A44">
        <w:rPr>
          <w:rFonts w:ascii="Arial" w:hAnsi="Arial"/>
          <w:szCs w:val="28"/>
        </w:rPr>
        <w:t xml:space="preserve"> </w:t>
      </w:r>
    </w:p>
    <w:p w14:paraId="394665E0" w14:textId="77777777" w:rsidR="00504748" w:rsidRPr="00302A44" w:rsidRDefault="00504748" w:rsidP="0050474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rFonts w:ascii="Arial" w:hAnsi="Arial"/>
          <w:b/>
          <w:bCs/>
          <w:szCs w:val="28"/>
        </w:rPr>
      </w:pPr>
    </w:p>
    <w:p w14:paraId="5CBF0B21" w14:textId="77777777" w:rsidR="00504748" w:rsidRPr="00302A44" w:rsidRDefault="00504748" w:rsidP="0050474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rFonts w:ascii="Arial" w:hAnsi="Arial"/>
          <w:szCs w:val="28"/>
        </w:rPr>
      </w:pPr>
      <w:r w:rsidRPr="00302A44">
        <w:rPr>
          <w:rFonts w:ascii="Arial" w:hAnsi="Arial"/>
          <w:b/>
          <w:bCs/>
          <w:szCs w:val="28"/>
        </w:rPr>
        <w:t xml:space="preserve">Please remember to renew your membership if it is due. </w:t>
      </w:r>
      <w:r w:rsidRPr="001459EB">
        <w:rPr>
          <w:rFonts w:ascii="Arial" w:hAnsi="Arial"/>
          <w:szCs w:val="28"/>
        </w:rPr>
        <w:t>Information</w:t>
      </w:r>
      <w:r w:rsidRPr="00302A44">
        <w:rPr>
          <w:rFonts w:ascii="Arial" w:hAnsi="Arial"/>
          <w:szCs w:val="28"/>
        </w:rPr>
        <w:t xml:space="preserve"> is at the end of this issue of the notes or at: </w:t>
      </w:r>
      <w:hyperlink r:id="rId13" w:history="1">
        <w:r w:rsidRPr="00302A44">
          <w:rPr>
            <w:rStyle w:val="WPHyperlink"/>
            <w:rFonts w:ascii="Arial" w:eastAsiaTheme="majorEastAsia" w:hAnsi="Arial"/>
            <w:szCs w:val="28"/>
          </w:rPr>
          <w:t>https://survivorship.org/how-to-renew-your-membership/</w:t>
        </w:r>
      </w:hyperlink>
      <w:r w:rsidRPr="00302A44">
        <w:rPr>
          <w:rFonts w:ascii="Arial" w:hAnsi="Arial"/>
          <w:szCs w:val="28"/>
        </w:rPr>
        <w:t xml:space="preserve">   </w:t>
      </w:r>
    </w:p>
    <w:p w14:paraId="281AD924" w14:textId="77777777" w:rsidR="00504748" w:rsidRDefault="00504748" w:rsidP="0050474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spacing w:after="240"/>
        <w:rPr>
          <w:rFonts w:ascii="Arial" w:hAnsi="Arial"/>
          <w:szCs w:val="28"/>
        </w:rPr>
      </w:pPr>
    </w:p>
    <w:p w14:paraId="2908FFFD" w14:textId="77777777" w:rsidR="00504748" w:rsidRPr="00302A44" w:rsidRDefault="00504748" w:rsidP="0050474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spacing w:after="240"/>
        <w:rPr>
          <w:rFonts w:ascii="Arial" w:hAnsi="Arial"/>
          <w:szCs w:val="28"/>
        </w:rPr>
      </w:pPr>
      <w:r w:rsidRPr="00302A44">
        <w:rPr>
          <w:rFonts w:ascii="Arial" w:hAnsi="Arial"/>
          <w:szCs w:val="28"/>
        </w:rPr>
        <w:t>The Survivorship Board of Directors: Neil, Randy, Eileen, Laurie, Elana and Rainer</w:t>
      </w:r>
    </w:p>
    <w:p w14:paraId="59515271" w14:textId="77777777" w:rsidR="00504748" w:rsidRDefault="00504748" w:rsidP="0050474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rStyle w:val="WPStrong"/>
          <w:rFonts w:ascii="Arial" w:eastAsiaTheme="majorEastAsia" w:hAnsi="Arial"/>
          <w:b w:val="0"/>
          <w:color w:val="000000"/>
        </w:rPr>
      </w:pPr>
    </w:p>
    <w:p w14:paraId="1FD4A879" w14:textId="77777777" w:rsidR="00504748" w:rsidRPr="00302A44" w:rsidRDefault="00504748" w:rsidP="0050474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rFonts w:ascii="Arial" w:hAnsi="Arial"/>
          <w:color w:val="000000"/>
        </w:rPr>
      </w:pPr>
      <w:r w:rsidRPr="00302A44">
        <w:rPr>
          <w:rStyle w:val="WPStrong"/>
          <w:rFonts w:ascii="Arial" w:eastAsiaTheme="majorEastAsia" w:hAnsi="Arial"/>
          <w:b w:val="0"/>
          <w:color w:val="000000"/>
        </w:rPr>
        <w:t>Survivorship blog</w:t>
      </w:r>
      <w:r w:rsidRPr="00302A44">
        <w:rPr>
          <w:rStyle w:val="apple-conver"/>
          <w:rFonts w:ascii="Arial" w:eastAsiaTheme="majorEastAsia" w:hAnsi="Arial"/>
          <w:color w:val="000000"/>
        </w:rPr>
        <w:t xml:space="preserve">   </w:t>
      </w:r>
      <w:hyperlink r:id="rId14" w:history="1">
        <w:r w:rsidRPr="00302A44">
          <w:rPr>
            <w:rStyle w:val="WPHyperlink"/>
            <w:rFonts w:ascii="Arial" w:eastAsiaTheme="majorEastAsia" w:hAnsi="Arial"/>
            <w:color w:val="008080"/>
          </w:rPr>
          <w:t>https://survivorshipwp.wordpress.com</w:t>
        </w:r>
      </w:hyperlink>
      <w:r w:rsidRPr="00302A44">
        <w:rPr>
          <w:rFonts w:ascii="Arial" w:hAnsi="Arial"/>
          <w:color w:val="000000"/>
        </w:rPr>
        <w:t xml:space="preserve">  </w:t>
      </w:r>
    </w:p>
    <w:p w14:paraId="3C4FE141" w14:textId="77777777" w:rsidR="00504748" w:rsidRPr="00302A44" w:rsidRDefault="00504748" w:rsidP="0050474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rFonts w:ascii="Arial" w:hAnsi="Arial"/>
          <w:color w:val="000000"/>
        </w:rPr>
      </w:pPr>
      <w:r w:rsidRPr="00302A44">
        <w:rPr>
          <w:rStyle w:val="WPStrong"/>
          <w:rFonts w:ascii="Arial" w:eastAsiaTheme="majorEastAsia" w:hAnsi="Arial"/>
          <w:b w:val="0"/>
          <w:color w:val="000000"/>
        </w:rPr>
        <w:t>Survivorship</w:t>
      </w:r>
      <w:r w:rsidRPr="00302A44">
        <w:rPr>
          <w:rStyle w:val="apple-conver"/>
          <w:rFonts w:ascii="Arial" w:eastAsiaTheme="majorEastAsia" w:hAnsi="Arial"/>
          <w:color w:val="000000"/>
        </w:rPr>
        <w:t xml:space="preserve"> </w:t>
      </w:r>
      <w:r w:rsidRPr="00302A44">
        <w:rPr>
          <w:rFonts w:ascii="Arial" w:hAnsi="Arial"/>
          <w:color w:val="000000"/>
        </w:rPr>
        <w:t>on</w:t>
      </w:r>
      <w:r w:rsidRPr="00302A44">
        <w:rPr>
          <w:rStyle w:val="apple-conver"/>
          <w:rFonts w:ascii="Arial" w:eastAsiaTheme="majorEastAsia" w:hAnsi="Arial"/>
          <w:color w:val="000000"/>
        </w:rPr>
        <w:t xml:space="preserve"> </w:t>
      </w:r>
      <w:r w:rsidRPr="00302A44">
        <w:rPr>
          <w:rStyle w:val="WPEmphasis"/>
          <w:rFonts w:ascii="Arial" w:eastAsiaTheme="majorEastAsia" w:hAnsi="Arial"/>
          <w:i w:val="0"/>
          <w:color w:val="000000"/>
        </w:rPr>
        <w:t xml:space="preserve">Twitter </w:t>
      </w:r>
      <w:hyperlink r:id="rId15" w:history="1">
        <w:r w:rsidRPr="00302A44">
          <w:rPr>
            <w:rStyle w:val="WPHyperlink"/>
            <w:rFonts w:ascii="Arial" w:eastAsiaTheme="majorEastAsia" w:hAnsi="Arial"/>
            <w:color w:val="008080"/>
          </w:rPr>
          <w:t>https://twitter.com/Survivorshiporg</w:t>
        </w:r>
      </w:hyperlink>
      <w:r w:rsidRPr="00302A44">
        <w:rPr>
          <w:rFonts w:ascii="Arial" w:hAnsi="Arial"/>
          <w:color w:val="000000"/>
        </w:rPr>
        <w:t xml:space="preserve">                                                        </w:t>
      </w:r>
    </w:p>
    <w:p w14:paraId="5F815666" w14:textId="77777777" w:rsidR="00504748" w:rsidRPr="00302A44" w:rsidRDefault="00504748" w:rsidP="0050474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rFonts w:ascii="Arial" w:hAnsi="Arial"/>
          <w:color w:val="000000"/>
        </w:rPr>
      </w:pPr>
      <w:r w:rsidRPr="00302A44">
        <w:rPr>
          <w:rStyle w:val="WPStrong"/>
          <w:rFonts w:ascii="Arial" w:eastAsiaTheme="majorEastAsia" w:hAnsi="Arial"/>
          <w:b w:val="0"/>
          <w:color w:val="000000"/>
        </w:rPr>
        <w:t>Survivorship</w:t>
      </w:r>
      <w:r w:rsidRPr="00302A44">
        <w:rPr>
          <w:rStyle w:val="apple-conver"/>
          <w:rFonts w:ascii="Arial" w:eastAsiaTheme="majorEastAsia" w:hAnsi="Arial"/>
          <w:color w:val="000000"/>
        </w:rPr>
        <w:t xml:space="preserve"> </w:t>
      </w:r>
      <w:r w:rsidRPr="00302A44">
        <w:rPr>
          <w:rFonts w:ascii="Arial" w:hAnsi="Arial"/>
          <w:color w:val="000000"/>
        </w:rPr>
        <w:t xml:space="preserve">on Facebook </w:t>
      </w:r>
      <w:hyperlink r:id="rId16" w:history="1">
        <w:r w:rsidRPr="00302A44">
          <w:rPr>
            <w:rStyle w:val="WPHyperlink"/>
            <w:rFonts w:ascii="Arial" w:eastAsiaTheme="majorEastAsia" w:hAnsi="Arial"/>
          </w:rPr>
          <w:t>https://www.facebook.com/SurvivorshipRitualAbusePage</w:t>
        </w:r>
      </w:hyperlink>
      <w:r w:rsidRPr="00302A44">
        <w:rPr>
          <w:rFonts w:ascii="Arial" w:hAnsi="Arial"/>
          <w:color w:val="000000"/>
        </w:rPr>
        <w:t xml:space="preserve"> </w:t>
      </w:r>
    </w:p>
    <w:p w14:paraId="7FDC7472" w14:textId="77777777" w:rsidR="00504748" w:rsidRDefault="00504748" w:rsidP="0050474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rFonts w:ascii="Arial" w:hAnsi="Arial"/>
          <w:b/>
          <w:bCs/>
          <w:color w:val="000000"/>
        </w:rPr>
      </w:pPr>
    </w:p>
    <w:p w14:paraId="476C411C" w14:textId="77777777" w:rsidR="00504748" w:rsidRDefault="00504748" w:rsidP="0050474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rFonts w:ascii="Arial" w:hAnsi="Arial"/>
          <w:b/>
          <w:bCs/>
          <w:color w:val="000000"/>
        </w:rPr>
      </w:pPr>
    </w:p>
    <w:p w14:paraId="3C97C6C6" w14:textId="5E91D955" w:rsidR="00504748" w:rsidRDefault="00C73DA3" w:rsidP="0050474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rFonts w:ascii="Arial" w:hAnsi="Arial"/>
          <w:b/>
          <w:bCs/>
          <w:color w:val="000000"/>
        </w:rPr>
      </w:pPr>
      <w:r w:rsidRPr="00C73DA3">
        <w:rPr>
          <w:rFonts w:ascii="Arial" w:hAnsi="Arial"/>
          <w:b/>
          <w:bCs/>
          <w:color w:val="000000"/>
          <w:lang w:val="en-CA"/>
        </w:rPr>
        <w:lastRenderedPageBreak/>
        <w:fldChar w:fldCharType="begin"/>
      </w:r>
      <w:r w:rsidRPr="00C73DA3">
        <w:rPr>
          <w:rFonts w:ascii="Arial" w:hAnsi="Arial"/>
          <w:b/>
          <w:bCs/>
          <w:color w:val="000000"/>
          <w:lang w:val="en-CA"/>
        </w:rPr>
        <w:instrText xml:space="preserve"> SEQ CHAPTER \h \r 1</w:instrText>
      </w:r>
      <w:r w:rsidRPr="00C73DA3">
        <w:rPr>
          <w:rFonts w:ascii="Arial" w:hAnsi="Arial"/>
          <w:b/>
          <w:bCs/>
          <w:color w:val="000000"/>
        </w:rPr>
        <w:fldChar w:fldCharType="end"/>
      </w:r>
      <w:r w:rsidRPr="00C73DA3">
        <w:rPr>
          <w:rFonts w:ascii="Arial" w:hAnsi="Arial"/>
          <w:b/>
          <w:bCs/>
          <w:color w:val="000000"/>
        </w:rPr>
        <w:t>The Survivorship Trafficking and Extreme Abuse Online Conference 2026 Presentations</w:t>
      </w:r>
      <w:r>
        <w:rPr>
          <w:rFonts w:ascii="Arial" w:hAnsi="Arial"/>
          <w:b/>
          <w:bCs/>
          <w:color w:val="000000"/>
        </w:rPr>
        <w:t xml:space="preserve"> </w:t>
      </w:r>
      <w:r w:rsidRPr="00C73DA3">
        <w:rPr>
          <w:rFonts w:ascii="Arial" w:hAnsi="Arial"/>
          <w:color w:val="000000"/>
        </w:rPr>
        <w:t>are now available online at</w:t>
      </w:r>
      <w:r w:rsidRPr="00C73DA3">
        <w:rPr>
          <w:rFonts w:ascii="Arial" w:hAnsi="Arial"/>
          <w:b/>
          <w:bCs/>
          <w:color w:val="000000"/>
        </w:rPr>
        <w:t xml:space="preserve"> </w:t>
      </w:r>
      <w:hyperlink r:id="rId17" w:history="1">
        <w:r w:rsidRPr="00C73DA3">
          <w:rPr>
            <w:rStyle w:val="Hyperlink"/>
            <w:rFonts w:ascii="Arial" w:hAnsi="Arial"/>
          </w:rPr>
          <w:t>https://survivorship.org/the-survivorship-trafficking-and-extreme-abuse-online-conference-2026-presentations</w:t>
        </w:r>
      </w:hyperlink>
      <w:r>
        <w:rPr>
          <w:rFonts w:ascii="Arial" w:hAnsi="Arial"/>
          <w:b/>
          <w:bCs/>
          <w:color w:val="000000"/>
        </w:rPr>
        <w:t xml:space="preserve"> </w:t>
      </w:r>
    </w:p>
    <w:p w14:paraId="3F4EBB48" w14:textId="77777777" w:rsidR="00C73DA3" w:rsidRDefault="00C73DA3" w:rsidP="0050474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rFonts w:ascii="Arial" w:hAnsi="Arial"/>
          <w:b/>
          <w:bCs/>
          <w:color w:val="000000"/>
        </w:rPr>
      </w:pPr>
    </w:p>
    <w:p w14:paraId="60E6482C" w14:textId="50058A5B" w:rsidR="00C73DA3" w:rsidRPr="00C73DA3" w:rsidRDefault="00C73DA3" w:rsidP="0050474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rFonts w:ascii="Arial" w:hAnsi="Arial"/>
          <w:color w:val="000000"/>
        </w:rPr>
      </w:pPr>
      <w:r w:rsidRPr="00C73DA3">
        <w:rPr>
          <w:rFonts w:ascii="Arial" w:hAnsi="Arial"/>
          <w:color w:val="000000"/>
        </w:rPr>
        <w:t>The conference was an excellent conference this year. Survivorship would like to thank all those that supported and participated in the conference.</w:t>
      </w:r>
    </w:p>
    <w:p w14:paraId="6C513637" w14:textId="77777777" w:rsidR="00C73DA3" w:rsidRDefault="00C73DA3" w:rsidP="0050474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rFonts w:ascii="Arial" w:hAnsi="Arial"/>
          <w:b/>
          <w:bCs/>
          <w:color w:val="000000"/>
        </w:rPr>
      </w:pPr>
    </w:p>
    <w:p w14:paraId="25B15B92" w14:textId="6A9DB5A7" w:rsidR="00504748" w:rsidRPr="00AD2BE8" w:rsidRDefault="00504748" w:rsidP="0050474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rFonts w:ascii="Arial" w:hAnsi="Arial"/>
          <w:color w:val="000000"/>
        </w:rPr>
      </w:pPr>
      <w:r w:rsidRPr="00AD2BE8">
        <w:rPr>
          <w:rFonts w:ascii="Arial" w:hAnsi="Arial"/>
          <w:b/>
          <w:bCs/>
          <w:color w:val="000000"/>
        </w:rPr>
        <w:t>Conference Speakers</w:t>
      </w:r>
      <w:r w:rsidRPr="00AD2BE8">
        <w:rPr>
          <w:rFonts w:ascii="Arial" w:hAnsi="Arial"/>
          <w:color w:val="000000"/>
        </w:rPr>
        <w:br/>
        <w:t xml:space="preserve">This information may remind survivors of their programming.  You may want to read this with a support person. </w:t>
      </w:r>
      <w:r w:rsidR="00360713">
        <w:rPr>
          <w:rFonts w:ascii="Arial" w:hAnsi="Arial"/>
          <w:color w:val="000000"/>
        </w:rPr>
        <w:t xml:space="preserve"> </w:t>
      </w:r>
    </w:p>
    <w:p w14:paraId="2012A803" w14:textId="77777777" w:rsidR="00504748" w:rsidRPr="00302A44" w:rsidRDefault="00504748" w:rsidP="0050474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rFonts w:ascii="Arial" w:hAnsi="Arial"/>
          <w:b/>
          <w:bCs/>
          <w:color w:val="000000"/>
        </w:rPr>
      </w:pPr>
    </w:p>
    <w:p w14:paraId="06C448DF" w14:textId="77777777" w:rsidR="00504748" w:rsidRPr="00AD2BE8" w:rsidRDefault="00504748" w:rsidP="0050474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rFonts w:ascii="Arial" w:hAnsi="Arial"/>
          <w:color w:val="000000"/>
        </w:rPr>
      </w:pPr>
      <w:r w:rsidRPr="00AD2BE8">
        <w:rPr>
          <w:rFonts w:ascii="Arial" w:hAnsi="Arial"/>
          <w:b/>
          <w:bCs/>
          <w:color w:val="000000"/>
        </w:rPr>
        <w:t>Ritual Abuse as Mind Control - Wendy Hoffman</w:t>
      </w:r>
    </w:p>
    <w:p w14:paraId="332C34F5" w14:textId="77777777" w:rsidR="00504748" w:rsidRPr="00AD2BE8" w:rsidRDefault="00504748" w:rsidP="0050474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rFonts w:ascii="Arial" w:hAnsi="Arial"/>
          <w:color w:val="000000"/>
        </w:rPr>
      </w:pPr>
      <w:r w:rsidRPr="00AD2BE8">
        <w:rPr>
          <w:rFonts w:ascii="Arial" w:hAnsi="Arial"/>
          <w:color w:val="000000"/>
        </w:rPr>
        <w:t xml:space="preserve">Rituals are common practice in </w:t>
      </w:r>
      <w:r w:rsidRPr="00302A44">
        <w:rPr>
          <w:rFonts w:ascii="Arial" w:hAnsi="Arial"/>
          <w:color w:val="000000"/>
        </w:rPr>
        <w:t>Satanic</w:t>
      </w:r>
      <w:r w:rsidRPr="00AD2BE8">
        <w:rPr>
          <w:rFonts w:ascii="Arial" w:hAnsi="Arial"/>
          <w:color w:val="000000"/>
        </w:rPr>
        <w:t xml:space="preserve"> culture. This presentation explores how every moment of a ritual is used for mind control. Its purpose is to capture the minds of its victims and enforce its programs. Traumatic emotions are also an important part of mind control, and they will be discussed.</w:t>
      </w:r>
    </w:p>
    <w:p w14:paraId="41F85958" w14:textId="77777777" w:rsidR="00504748" w:rsidRPr="00302A44" w:rsidRDefault="00504748" w:rsidP="0050474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rFonts w:ascii="Arial" w:hAnsi="Arial"/>
          <w:b/>
          <w:bCs/>
          <w:color w:val="000000"/>
        </w:rPr>
      </w:pPr>
    </w:p>
    <w:p w14:paraId="6F88639A" w14:textId="77777777" w:rsidR="00504748" w:rsidRPr="00AD2BE8" w:rsidRDefault="00504748" w:rsidP="0050474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rFonts w:ascii="Arial" w:hAnsi="Arial"/>
          <w:color w:val="000000"/>
        </w:rPr>
      </w:pPr>
      <w:r w:rsidRPr="00AD2BE8">
        <w:rPr>
          <w:rFonts w:ascii="Arial" w:hAnsi="Arial"/>
          <w:b/>
          <w:bCs/>
          <w:color w:val="000000"/>
        </w:rPr>
        <w:t>Wendy Hoffman</w:t>
      </w:r>
      <w:r w:rsidRPr="00AD2BE8">
        <w:rPr>
          <w:rFonts w:ascii="Arial" w:hAnsi="Arial"/>
          <w:color w:val="000000"/>
        </w:rPr>
        <w:t xml:space="preserve"> has published four memoirs, two books of poetry and a co-authored book of essays. She does consultations for therapists working in the field of dissociative disorders and presentations on mind control internationally. </w:t>
      </w:r>
      <w:hyperlink r:id="rId18" w:history="1">
        <w:r w:rsidRPr="00AD2BE8">
          <w:rPr>
            <w:rStyle w:val="Hyperlink"/>
            <w:rFonts w:ascii="Arial" w:hAnsi="Arial"/>
          </w:rPr>
          <w:t>https://ritualabuse.us/smart/wendy-hoffman/</w:t>
        </w:r>
      </w:hyperlink>
      <w:r w:rsidRPr="00302A44">
        <w:rPr>
          <w:rFonts w:ascii="Arial" w:hAnsi="Arial"/>
          <w:color w:val="000000"/>
        </w:rPr>
        <w:t xml:space="preserve"> </w:t>
      </w:r>
    </w:p>
    <w:p w14:paraId="5E61F498" w14:textId="77777777" w:rsidR="00504748" w:rsidRPr="00302A44" w:rsidRDefault="00504748" w:rsidP="0050474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rFonts w:ascii="Arial" w:hAnsi="Arial"/>
          <w:b/>
          <w:bCs/>
          <w:color w:val="000000"/>
        </w:rPr>
      </w:pPr>
    </w:p>
    <w:p w14:paraId="6EF1498D" w14:textId="77777777" w:rsidR="00504748" w:rsidRPr="00AD2BE8" w:rsidRDefault="00504748" w:rsidP="0050474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rFonts w:ascii="Arial" w:hAnsi="Arial"/>
          <w:color w:val="000000"/>
        </w:rPr>
      </w:pPr>
      <w:r w:rsidRPr="00AD2BE8">
        <w:rPr>
          <w:rFonts w:ascii="Arial" w:hAnsi="Arial"/>
          <w:b/>
          <w:bCs/>
          <w:color w:val="000000"/>
        </w:rPr>
        <w:t>Traces of Western Practices of Ritual Abuse in Mary Daly’s</w:t>
      </w:r>
      <w:r w:rsidRPr="00AD2BE8">
        <w:rPr>
          <w:rFonts w:ascii="Arial" w:hAnsi="Arial"/>
          <w:color w:val="000000"/>
        </w:rPr>
        <w:br/>
      </w:r>
      <w:r w:rsidRPr="00AD2BE8">
        <w:rPr>
          <w:rFonts w:ascii="Arial" w:hAnsi="Arial"/>
          <w:b/>
          <w:bCs/>
          <w:color w:val="000000"/>
        </w:rPr>
        <w:t>Gyn/Ecology and Other Texts - Lynn Brunet</w:t>
      </w:r>
    </w:p>
    <w:p w14:paraId="399F9A5D" w14:textId="77777777" w:rsidR="00504748" w:rsidRPr="00AD2BE8" w:rsidRDefault="00504748" w:rsidP="0050474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rFonts w:ascii="Arial" w:hAnsi="Arial"/>
          <w:color w:val="000000"/>
        </w:rPr>
      </w:pPr>
      <w:r w:rsidRPr="00AD2BE8">
        <w:rPr>
          <w:rFonts w:ascii="Arial" w:hAnsi="Arial"/>
          <w:color w:val="000000"/>
        </w:rPr>
        <w:t xml:space="preserve">Mary Daly (1928-2010), born in Schenectady, New York, was a philosopher and theologian and described herself as a radical lesbian feminist, intent on exposing the extent to which the patriarchy exploits women and working towards changing this. This paper will not get into the politics surrounding radical feminism, which is multi-faceted and extensive, but instead will examine one of her key texts, </w:t>
      </w:r>
      <w:r w:rsidRPr="00AD2BE8">
        <w:rPr>
          <w:rFonts w:ascii="Arial" w:hAnsi="Arial"/>
          <w:i/>
          <w:iCs/>
          <w:color w:val="000000"/>
        </w:rPr>
        <w:t>Gyn/Ecology: The Metaethics of Radical Feminism</w:t>
      </w:r>
      <w:r w:rsidRPr="00AD2BE8">
        <w:rPr>
          <w:rFonts w:ascii="Arial" w:hAnsi="Arial"/>
          <w:color w:val="000000"/>
        </w:rPr>
        <w:t xml:space="preserve"> (1978). In this text there are multiple references to the experience of spinning. She describes the book as “an invitation to the Wild Witch in all women who long to spin” (Daly 1978, xv).</w:t>
      </w:r>
    </w:p>
    <w:p w14:paraId="3AF1AA3E" w14:textId="77777777" w:rsidR="00504748" w:rsidRPr="00302A44" w:rsidRDefault="00504748" w:rsidP="0050474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rFonts w:ascii="Arial" w:hAnsi="Arial"/>
          <w:color w:val="000000"/>
        </w:rPr>
      </w:pPr>
    </w:p>
    <w:p w14:paraId="641CD8CC" w14:textId="77777777" w:rsidR="00504748" w:rsidRPr="00AD2BE8" w:rsidRDefault="00504748" w:rsidP="0050474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rFonts w:ascii="Arial" w:hAnsi="Arial"/>
          <w:color w:val="000000"/>
        </w:rPr>
      </w:pPr>
      <w:r w:rsidRPr="00AD2BE8">
        <w:rPr>
          <w:rFonts w:ascii="Arial" w:hAnsi="Arial"/>
          <w:color w:val="000000"/>
        </w:rPr>
        <w:t xml:space="preserve">This talk will explore Daly’s use of language throughout Gyn/Ecology to suggest that concealed/revealed in her writing may be traces of western practices of ritual abuse, practices that only began to come to public attention in the mid-1980s. It will suggest that the author’s search for the most extreme examples of ritual torture of women across cultures, coupled with the idiosyncratic metaphorical language of ecstatic spiral journeying used in Gyn/Ecology and other texts, may have been a means of expressing a deeply </w:t>
      </w:r>
      <w:proofErr w:type="spellStart"/>
      <w:r w:rsidRPr="00AD2BE8">
        <w:rPr>
          <w:rFonts w:ascii="Arial" w:hAnsi="Arial"/>
          <w:color w:val="000000"/>
        </w:rPr>
        <w:t>internalised</w:t>
      </w:r>
      <w:proofErr w:type="spellEnd"/>
      <w:r w:rsidRPr="00AD2BE8">
        <w:rPr>
          <w:rFonts w:ascii="Arial" w:hAnsi="Arial"/>
          <w:color w:val="000000"/>
        </w:rPr>
        <w:t xml:space="preserve"> and repressed experience of childhood ritual abuse. As the following discussion will outline, hidden cultic practices of a Druidic nature appear to have been exported to the United States alongside conservative religious practices amongst migrant groups such as the Irish, the culture that Mary Daly celebrates as her own heritage.</w:t>
      </w:r>
    </w:p>
    <w:p w14:paraId="41B606DD" w14:textId="77777777" w:rsidR="00504748" w:rsidRPr="00302A44" w:rsidRDefault="00504748" w:rsidP="0050474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rFonts w:ascii="Arial" w:hAnsi="Arial"/>
          <w:b/>
          <w:bCs/>
          <w:color w:val="000000"/>
        </w:rPr>
      </w:pPr>
    </w:p>
    <w:p w14:paraId="7F3236AE" w14:textId="77777777" w:rsidR="00504748" w:rsidRPr="00AD2BE8" w:rsidRDefault="00504748" w:rsidP="0050474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rFonts w:ascii="Arial" w:hAnsi="Arial"/>
          <w:color w:val="000000"/>
        </w:rPr>
      </w:pPr>
      <w:r w:rsidRPr="00AD2BE8">
        <w:rPr>
          <w:rFonts w:ascii="Arial" w:hAnsi="Arial"/>
          <w:b/>
          <w:bCs/>
          <w:color w:val="000000"/>
        </w:rPr>
        <w:t>Lynn Brunet (PhD)</w:t>
      </w:r>
      <w:r w:rsidRPr="00AD2BE8">
        <w:rPr>
          <w:rFonts w:ascii="Arial" w:hAnsi="Arial"/>
          <w:color w:val="000000"/>
        </w:rPr>
        <w:t xml:space="preserve"> is an Australian art historian whose research examines the coupling of trauma and ritual in modern and contemporary western art and literature. </w:t>
      </w:r>
      <w:proofErr w:type="gramStart"/>
      <w:r w:rsidRPr="00AD2BE8">
        <w:rPr>
          <w:rFonts w:ascii="Arial" w:hAnsi="Arial"/>
          <w:color w:val="000000"/>
        </w:rPr>
        <w:t>In particular, it</w:t>
      </w:r>
      <w:proofErr w:type="gramEnd"/>
      <w:r w:rsidRPr="00AD2BE8">
        <w:rPr>
          <w:rFonts w:ascii="Arial" w:hAnsi="Arial"/>
          <w:color w:val="000000"/>
        </w:rPr>
        <w:t xml:space="preserve"> traces the connection between Masonic and other fraternal initiation rites </w:t>
      </w:r>
      <w:r w:rsidRPr="00AD2BE8">
        <w:rPr>
          <w:rFonts w:ascii="Arial" w:hAnsi="Arial"/>
          <w:color w:val="000000"/>
        </w:rPr>
        <w:lastRenderedPageBreak/>
        <w:t>and complex trauma in the work of various artists and writers of the 20th and 21st centuries. https://independent.academia.edu/LynnBrunet1</w:t>
      </w:r>
    </w:p>
    <w:p w14:paraId="4468AEB7" w14:textId="77777777" w:rsidR="00504748" w:rsidRPr="00302A44" w:rsidRDefault="00504748" w:rsidP="0050474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rFonts w:ascii="Arial" w:hAnsi="Arial"/>
          <w:b/>
          <w:bCs/>
          <w:color w:val="000000"/>
        </w:rPr>
      </w:pPr>
    </w:p>
    <w:p w14:paraId="7F0385E8" w14:textId="77777777" w:rsidR="00504748" w:rsidRPr="00AD2BE8" w:rsidRDefault="00504748" w:rsidP="0050474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rFonts w:ascii="Arial" w:hAnsi="Arial"/>
          <w:color w:val="000000"/>
        </w:rPr>
      </w:pPr>
      <w:r w:rsidRPr="00AD2BE8">
        <w:rPr>
          <w:rFonts w:ascii="Arial" w:hAnsi="Arial"/>
          <w:b/>
          <w:bCs/>
          <w:color w:val="000000"/>
        </w:rPr>
        <w:t xml:space="preserve">Remembering Wholeness: Trauma-Informed Writing in Support of Voice, Safety, and Self-Trust - </w:t>
      </w:r>
      <w:proofErr w:type="spellStart"/>
      <w:r w:rsidRPr="00AD2BE8">
        <w:rPr>
          <w:rFonts w:ascii="Arial" w:hAnsi="Arial"/>
          <w:b/>
          <w:bCs/>
          <w:color w:val="000000"/>
        </w:rPr>
        <w:t>deJoly</w:t>
      </w:r>
      <w:proofErr w:type="spellEnd"/>
      <w:r w:rsidRPr="00AD2BE8">
        <w:rPr>
          <w:rFonts w:ascii="Arial" w:hAnsi="Arial"/>
          <w:b/>
          <w:bCs/>
          <w:color w:val="000000"/>
        </w:rPr>
        <w:t xml:space="preserve"> LaBrier</w:t>
      </w:r>
    </w:p>
    <w:p w14:paraId="453516E8" w14:textId="77777777" w:rsidR="00504748" w:rsidRPr="00302A44" w:rsidRDefault="00504748" w:rsidP="0050474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rFonts w:ascii="Arial" w:hAnsi="Arial"/>
          <w:color w:val="000000"/>
        </w:rPr>
      </w:pPr>
    </w:p>
    <w:p w14:paraId="20BCA56A" w14:textId="77777777" w:rsidR="00504748" w:rsidRPr="00AD2BE8" w:rsidRDefault="00504748" w:rsidP="0050474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rFonts w:ascii="Arial" w:hAnsi="Arial"/>
          <w:color w:val="000000"/>
        </w:rPr>
      </w:pPr>
      <w:r w:rsidRPr="00AD2BE8">
        <w:rPr>
          <w:rFonts w:ascii="Arial" w:hAnsi="Arial"/>
          <w:color w:val="000000"/>
        </w:rPr>
        <w:t>As both a survivor of extreme abuse and a Life and Writing Coach, her work is informed by lived experience as well as years of supporting women on their healing journeys. In this presentation, she shares how trauma-informed writing practices can support survivors in reclaiming voice, coherence, and a sense of inner authorship after experiences that fracture identity and distort self-perception.</w:t>
      </w:r>
    </w:p>
    <w:p w14:paraId="002292E7" w14:textId="77777777" w:rsidR="00504748" w:rsidRPr="00302A44" w:rsidRDefault="00504748" w:rsidP="0050474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rFonts w:ascii="Arial" w:hAnsi="Arial"/>
          <w:color w:val="000000"/>
        </w:rPr>
      </w:pPr>
    </w:p>
    <w:p w14:paraId="496A4EA8" w14:textId="77777777" w:rsidR="00504748" w:rsidRPr="00AD2BE8" w:rsidRDefault="00504748" w:rsidP="0050474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rFonts w:ascii="Arial" w:hAnsi="Arial"/>
          <w:color w:val="000000"/>
        </w:rPr>
      </w:pPr>
      <w:r w:rsidRPr="00AD2BE8">
        <w:rPr>
          <w:rFonts w:ascii="Arial" w:hAnsi="Arial"/>
          <w:color w:val="000000"/>
        </w:rPr>
        <w:t xml:space="preserve">Rather than asking survivors to revisit traumatic material, this approach honors personal boundaries and nervous system readiness. Writing becomes a relational practice—one that allows meaning to emerge slowly, safely, and on the survivor’s own terms. This work reflects a deep belief that survivors are not broken, but adaptive—and that wholeness is not something to be </w:t>
      </w:r>
      <w:r w:rsidRPr="00302A44">
        <w:rPr>
          <w:rFonts w:ascii="Arial" w:hAnsi="Arial"/>
          <w:color w:val="000000"/>
        </w:rPr>
        <w:t>earned but</w:t>
      </w:r>
      <w:r w:rsidRPr="00AD2BE8">
        <w:rPr>
          <w:rFonts w:ascii="Arial" w:hAnsi="Arial"/>
          <w:color w:val="000000"/>
        </w:rPr>
        <w:t xml:space="preserve"> remembered. This presentation recognizes dissociation and multiplicity as adaptive survival responses and offers trauma-informed writing practices that support safety, voice, and self-trust without requiring integration or disclosure.</w:t>
      </w:r>
    </w:p>
    <w:p w14:paraId="0E58595A" w14:textId="77777777" w:rsidR="00504748" w:rsidRPr="00302A44" w:rsidRDefault="00504748" w:rsidP="0050474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rFonts w:ascii="Arial" w:hAnsi="Arial"/>
          <w:b/>
          <w:bCs/>
          <w:color w:val="000000"/>
        </w:rPr>
      </w:pPr>
    </w:p>
    <w:p w14:paraId="6E689D25" w14:textId="77777777" w:rsidR="00504748" w:rsidRPr="00AD2BE8" w:rsidRDefault="00504748" w:rsidP="0050474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rFonts w:ascii="Arial" w:hAnsi="Arial"/>
          <w:color w:val="000000"/>
        </w:rPr>
      </w:pPr>
      <w:proofErr w:type="spellStart"/>
      <w:r w:rsidRPr="00AD2BE8">
        <w:rPr>
          <w:rFonts w:ascii="Arial" w:hAnsi="Arial"/>
          <w:b/>
          <w:bCs/>
          <w:color w:val="000000"/>
        </w:rPr>
        <w:t>deJoly</w:t>
      </w:r>
      <w:proofErr w:type="spellEnd"/>
      <w:r w:rsidRPr="00AD2BE8">
        <w:rPr>
          <w:rFonts w:ascii="Arial" w:hAnsi="Arial"/>
          <w:b/>
          <w:bCs/>
          <w:color w:val="000000"/>
        </w:rPr>
        <w:t xml:space="preserve"> LaBrier</w:t>
      </w:r>
      <w:r w:rsidRPr="00AD2BE8">
        <w:rPr>
          <w:rFonts w:ascii="Arial" w:hAnsi="Arial"/>
          <w:color w:val="000000"/>
        </w:rPr>
        <w:t xml:space="preserve"> is a Life and Writing Coach, public speaker, and survivor of extreme abuse whose work focuses on trauma-informed writing practices for women impacted by trafficking, ritual abuse, and complex trauma. Drawing from lived experience as well as years of coaching, facilitation, and public speaking, she supports survivors in reclaiming voice, agency, and a sense of wholeness after experiences that </w:t>
      </w:r>
      <w:proofErr w:type="gramStart"/>
      <w:r w:rsidRPr="00AD2BE8">
        <w:rPr>
          <w:rFonts w:ascii="Arial" w:hAnsi="Arial"/>
          <w:color w:val="000000"/>
        </w:rPr>
        <w:t>fracture</w:t>
      </w:r>
      <w:proofErr w:type="gramEnd"/>
      <w:r w:rsidRPr="00AD2BE8">
        <w:rPr>
          <w:rFonts w:ascii="Arial" w:hAnsi="Arial"/>
          <w:color w:val="000000"/>
        </w:rPr>
        <w:t xml:space="preserve"> identity and </w:t>
      </w:r>
      <w:proofErr w:type="gramStart"/>
      <w:r w:rsidRPr="00AD2BE8">
        <w:rPr>
          <w:rFonts w:ascii="Arial" w:hAnsi="Arial"/>
          <w:color w:val="000000"/>
        </w:rPr>
        <w:t>distort</w:t>
      </w:r>
      <w:proofErr w:type="gramEnd"/>
      <w:r w:rsidRPr="00AD2BE8">
        <w:rPr>
          <w:rFonts w:ascii="Arial" w:hAnsi="Arial"/>
          <w:color w:val="000000"/>
        </w:rPr>
        <w:t xml:space="preserve"> self-perception. https://dejoly.com/shop</w:t>
      </w:r>
    </w:p>
    <w:p w14:paraId="3E619146" w14:textId="77777777" w:rsidR="00504748" w:rsidRPr="00302A44" w:rsidRDefault="00504748" w:rsidP="0050474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rFonts w:ascii="Arial" w:hAnsi="Arial"/>
          <w:b/>
          <w:bCs/>
          <w:color w:val="000000"/>
        </w:rPr>
      </w:pPr>
    </w:p>
    <w:p w14:paraId="18F03617" w14:textId="77777777" w:rsidR="00504748" w:rsidRPr="00AD2BE8" w:rsidRDefault="00504748" w:rsidP="0050474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rFonts w:ascii="Arial" w:hAnsi="Arial"/>
          <w:color w:val="000000"/>
        </w:rPr>
      </w:pPr>
      <w:r w:rsidRPr="00AD2BE8">
        <w:rPr>
          <w:rFonts w:ascii="Arial" w:hAnsi="Arial"/>
          <w:b/>
          <w:bCs/>
          <w:color w:val="000000"/>
        </w:rPr>
        <w:t>Unraveling the Tangled Mind: Psychotherapy with Survivors of Mind Control - Faige Flakser, LCSW</w:t>
      </w:r>
    </w:p>
    <w:p w14:paraId="5257C57B" w14:textId="77777777" w:rsidR="00504748" w:rsidRPr="00302A44" w:rsidRDefault="00504748" w:rsidP="0050474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rFonts w:ascii="Arial" w:hAnsi="Arial"/>
          <w:color w:val="000000"/>
        </w:rPr>
      </w:pPr>
    </w:p>
    <w:p w14:paraId="0C3FD136" w14:textId="77777777" w:rsidR="00504748" w:rsidRPr="00AD2BE8" w:rsidRDefault="00504748" w:rsidP="0050474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rFonts w:ascii="Arial" w:hAnsi="Arial"/>
          <w:color w:val="000000"/>
        </w:rPr>
      </w:pPr>
      <w:r w:rsidRPr="00AD2BE8">
        <w:rPr>
          <w:rFonts w:ascii="Arial" w:hAnsi="Arial"/>
          <w:color w:val="000000"/>
        </w:rPr>
        <w:t>This presentation offers a clinical roadmap for psychotherapy with survivors of Organized and Extreme Abuse (OEA), including cultic abuse, ritual abuse, trafficking, and other coercive systems. It describes how this work frequently presents with complex trauma and dissociation, with dissociative parts and self-states, often including DID. Participants will be oriented to the core psychological binds created by mind control: confrontation with profound human cruelty and the systematic destabilizing of reality-testing through confusion, coercion, and terror-based conditioning. The presentation highlights three predictable trust ruptures that shape treatment from the first contact: mistrust of helpers, including realistic fears that perpetrators may pose as helpers; mistrust within family systems where grooming and recruitment have often occurred; and mistrust of one’s own mind in the aftermath of sustained manipulation. These ruptures complicate the formation of a therapeutic alliance and require a paced, relational approach that honors the protective functions of doubt, vigilance, and withdrawal.</w:t>
      </w:r>
    </w:p>
    <w:p w14:paraId="0749A9B6" w14:textId="77777777" w:rsidR="00504748" w:rsidRPr="00302A44" w:rsidRDefault="00504748" w:rsidP="0050474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rFonts w:ascii="Arial" w:hAnsi="Arial"/>
          <w:b/>
          <w:bCs/>
          <w:color w:val="000000"/>
        </w:rPr>
      </w:pPr>
    </w:p>
    <w:p w14:paraId="30005B39" w14:textId="77777777" w:rsidR="00504748" w:rsidRPr="00AD2BE8" w:rsidRDefault="00504748" w:rsidP="0050474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rFonts w:ascii="Arial" w:hAnsi="Arial"/>
          <w:color w:val="000000"/>
        </w:rPr>
      </w:pPr>
      <w:r w:rsidRPr="00AD2BE8">
        <w:rPr>
          <w:rFonts w:ascii="Arial" w:hAnsi="Arial"/>
          <w:b/>
          <w:bCs/>
          <w:color w:val="000000"/>
        </w:rPr>
        <w:t>Faige Flakser, LCSW,</w:t>
      </w:r>
      <w:r w:rsidRPr="00AD2BE8">
        <w:rPr>
          <w:rFonts w:ascii="Arial" w:hAnsi="Arial"/>
          <w:color w:val="000000"/>
        </w:rPr>
        <w:t xml:space="preserve"> is a trauma therapist, consultant, and educator with a clinical focus on trauma, dissociation, and DID, as well as Organized and Extreme Abuse (OEA), including mind control and coercive systems. She holds leadership roles within </w:t>
      </w:r>
      <w:r w:rsidRPr="00AD2BE8">
        <w:rPr>
          <w:rFonts w:ascii="Arial" w:hAnsi="Arial"/>
          <w:color w:val="000000"/>
        </w:rPr>
        <w:lastRenderedPageBreak/>
        <w:t>the International Society for the Study of Trauma and Dissociation (ISSTD), where she is the former Chair of the OEA Special Interest Group and has presented at ISSTD conferences. She is Director of the Trauma Division at the Institute for Contemporary Psychotherapy (ICP).</w:t>
      </w:r>
    </w:p>
    <w:p w14:paraId="18B864B7" w14:textId="77777777" w:rsidR="00504748" w:rsidRPr="00302A44" w:rsidRDefault="00504748" w:rsidP="0050474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rFonts w:ascii="Arial" w:hAnsi="Arial"/>
          <w:b/>
          <w:bCs/>
          <w:color w:val="000000"/>
        </w:rPr>
      </w:pPr>
    </w:p>
    <w:p w14:paraId="74FC6D23" w14:textId="77777777" w:rsidR="00504748" w:rsidRPr="00AD2BE8" w:rsidRDefault="00504748" w:rsidP="0050474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rFonts w:ascii="Arial" w:hAnsi="Arial"/>
          <w:color w:val="000000"/>
        </w:rPr>
      </w:pPr>
      <w:r w:rsidRPr="00AD2BE8">
        <w:rPr>
          <w:rFonts w:ascii="Arial" w:hAnsi="Arial"/>
          <w:b/>
          <w:bCs/>
          <w:color w:val="000000"/>
        </w:rPr>
        <w:t>An Introduction to Neurofeedback for Trauma - Joshua Moore MA, LMHC, BCN</w:t>
      </w:r>
    </w:p>
    <w:p w14:paraId="12F3BB73" w14:textId="77777777" w:rsidR="00504748" w:rsidRPr="00AD2BE8" w:rsidRDefault="00504748" w:rsidP="0050474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rFonts w:ascii="Arial" w:hAnsi="Arial"/>
          <w:color w:val="000000"/>
        </w:rPr>
      </w:pPr>
      <w:r w:rsidRPr="00AD2BE8">
        <w:rPr>
          <w:rFonts w:ascii="Arial" w:hAnsi="Arial"/>
          <w:color w:val="000000"/>
        </w:rPr>
        <w:t xml:space="preserve">Neurofeedback is a non-invasive, evidence-based therapeutic modality that helps individuals to self-regulate brain activity through real-time biofeedback of brainwave patterns, often referred to as EEG entrainment. In the treatment of trauma, particularly post-traumatic stress disorder (PTSD), neurofeedback targets key neurophysiological features such as hyperarousal, emotional dysregulation, and altered brain connectivity resulting from traumatic experiences. By identifying specific neuro-markers associated with PTSD, practitioners can transform the </w:t>
      </w:r>
      <w:proofErr w:type="gramStart"/>
      <w:r w:rsidRPr="00AD2BE8">
        <w:rPr>
          <w:rFonts w:ascii="Arial" w:hAnsi="Arial"/>
          <w:color w:val="000000"/>
        </w:rPr>
        <w:t>often intangible</w:t>
      </w:r>
      <w:proofErr w:type="gramEnd"/>
      <w:r w:rsidRPr="00AD2BE8">
        <w:rPr>
          <w:rFonts w:ascii="Arial" w:hAnsi="Arial"/>
          <w:color w:val="000000"/>
        </w:rPr>
        <w:t xml:space="preserve"> nature of psychological trauma into visible representations on a computer screen or printout, facilitating targeted training to normalize brain function.</w:t>
      </w:r>
    </w:p>
    <w:p w14:paraId="2B6AD543" w14:textId="77777777" w:rsidR="00504748" w:rsidRPr="00302A44" w:rsidRDefault="00504748" w:rsidP="0050474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rFonts w:ascii="Arial" w:hAnsi="Arial"/>
          <w:color w:val="000000"/>
        </w:rPr>
      </w:pPr>
    </w:p>
    <w:p w14:paraId="3C8444CE" w14:textId="77777777" w:rsidR="00504748" w:rsidRPr="00AD2BE8" w:rsidRDefault="00504748" w:rsidP="0050474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rFonts w:ascii="Arial" w:hAnsi="Arial"/>
          <w:color w:val="000000"/>
        </w:rPr>
      </w:pPr>
      <w:r w:rsidRPr="00AD2BE8">
        <w:rPr>
          <w:rFonts w:ascii="Arial" w:hAnsi="Arial"/>
          <w:color w:val="000000"/>
        </w:rPr>
        <w:t xml:space="preserve">This approach serves as a promising adjunct to traditional trauma therapies, effectively reducing core PTSD </w:t>
      </w:r>
      <w:proofErr w:type="gramStart"/>
      <w:r w:rsidRPr="00AD2BE8">
        <w:rPr>
          <w:rFonts w:ascii="Arial" w:hAnsi="Arial"/>
          <w:color w:val="000000"/>
        </w:rPr>
        <w:t>symptoms—</w:t>
      </w:r>
      <w:proofErr w:type="gramEnd"/>
      <w:r w:rsidRPr="00AD2BE8">
        <w:rPr>
          <w:rFonts w:ascii="Arial" w:hAnsi="Arial"/>
          <w:color w:val="000000"/>
        </w:rPr>
        <w:t xml:space="preserve">including intrusive thoughts, avoidance behaviors, and heightened arousal—without necessitating direct exposure to traumatic memories, which many clients find aversive. Recent systematic reviews and meta-analyses indicate moderate beneficial effects on PTSD symptoms, with neurofeedback demonstrating clinically meaningful improvements in symptom severity. Neurofeedback is also discussed for its potential utility in Bessel van der Kolk's book, </w:t>
      </w:r>
      <w:r w:rsidRPr="00AD2BE8">
        <w:rPr>
          <w:rFonts w:ascii="Arial" w:hAnsi="Arial"/>
          <w:i/>
          <w:iCs/>
          <w:color w:val="000000"/>
        </w:rPr>
        <w:t>The Body Keeps the Score</w:t>
      </w:r>
      <w:r w:rsidRPr="00AD2BE8">
        <w:rPr>
          <w:rFonts w:ascii="Arial" w:hAnsi="Arial"/>
          <w:color w:val="000000"/>
        </w:rPr>
        <w:t>, which highlights innovative, body-oriented interventions for trauma recovery (van der Kolk, 2014). In this lecture, key research and outcomes will be reviewed, alongside clinical principles and skills, emerging protocols, practical resources for locating practitioners, and training to become a certified neurofeedback practitioner.</w:t>
      </w:r>
    </w:p>
    <w:p w14:paraId="39506808" w14:textId="77777777" w:rsidR="00504748" w:rsidRPr="00302A44" w:rsidRDefault="00504748" w:rsidP="0050474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rFonts w:ascii="Arial" w:hAnsi="Arial"/>
          <w:b/>
          <w:bCs/>
          <w:color w:val="000000"/>
        </w:rPr>
      </w:pPr>
    </w:p>
    <w:p w14:paraId="5CB3C289" w14:textId="77777777" w:rsidR="00504748" w:rsidRPr="00302A44" w:rsidRDefault="00504748" w:rsidP="0050474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rFonts w:ascii="Arial" w:hAnsi="Arial"/>
          <w:color w:val="000000"/>
        </w:rPr>
      </w:pPr>
      <w:r w:rsidRPr="00AD2BE8">
        <w:rPr>
          <w:rFonts w:ascii="Arial" w:hAnsi="Arial"/>
          <w:b/>
          <w:bCs/>
          <w:color w:val="000000"/>
        </w:rPr>
        <w:t>Joshua Moore</w:t>
      </w:r>
      <w:r w:rsidRPr="00AD2BE8">
        <w:rPr>
          <w:rFonts w:ascii="Arial" w:hAnsi="Arial"/>
          <w:color w:val="000000"/>
        </w:rPr>
        <w:t xml:space="preserve"> is a licensed mental health counselor who incorporates a variety of treatments, including talk therapy, EMDR, QEEG brain mapping, family systems work, and neurofeedback. Joshua is passionate about making evidence-based quality neurofeedback more available to the community. Joshua provides neurofeedback mentorship to several clinics and creates online workshops for beginners and advanced clinicians in the field of healthcare. Clinically, he works with difficult cases, including dissociative identity disorder, PTSD, traumatic brain injuries, and complex or unclear diagnoses. Joshua holds a </w:t>
      </w:r>
      <w:proofErr w:type="gramStart"/>
      <w:r w:rsidRPr="00AD2BE8">
        <w:rPr>
          <w:rFonts w:ascii="Arial" w:hAnsi="Arial"/>
          <w:color w:val="000000"/>
        </w:rPr>
        <w:t>Master’s degree in Counseling</w:t>
      </w:r>
      <w:proofErr w:type="gramEnd"/>
      <w:r w:rsidRPr="00AD2BE8">
        <w:rPr>
          <w:rFonts w:ascii="Arial" w:hAnsi="Arial"/>
          <w:color w:val="000000"/>
        </w:rPr>
        <w:t xml:space="preserve"> from Multnomah University and a </w:t>
      </w:r>
      <w:proofErr w:type="gramStart"/>
      <w:r w:rsidRPr="00AD2BE8">
        <w:rPr>
          <w:rFonts w:ascii="Arial" w:hAnsi="Arial"/>
          <w:color w:val="000000"/>
        </w:rPr>
        <w:t>Bachelor’s degree in Theology</w:t>
      </w:r>
      <w:proofErr w:type="gramEnd"/>
      <w:r w:rsidRPr="00AD2BE8">
        <w:rPr>
          <w:rFonts w:ascii="Arial" w:hAnsi="Arial"/>
          <w:color w:val="000000"/>
        </w:rPr>
        <w:t>, and he is board-certified in neurofeedback through the Biofeedback International Certification Alliance (BCIA).</w:t>
      </w:r>
    </w:p>
    <w:p w14:paraId="773AF47B" w14:textId="77777777" w:rsidR="00504748" w:rsidRPr="00AD2BE8" w:rsidRDefault="00504748" w:rsidP="0050474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rFonts w:ascii="Arial" w:hAnsi="Arial"/>
          <w:color w:val="000000"/>
        </w:rPr>
      </w:pPr>
    </w:p>
    <w:p w14:paraId="2BC21669" w14:textId="77777777" w:rsidR="00504748" w:rsidRPr="00AD2BE8" w:rsidRDefault="00504748" w:rsidP="0050474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rFonts w:ascii="Arial" w:hAnsi="Arial"/>
          <w:color w:val="000000"/>
        </w:rPr>
      </w:pPr>
      <w:r w:rsidRPr="00AD2BE8">
        <w:rPr>
          <w:rFonts w:ascii="Arial" w:hAnsi="Arial"/>
          <w:b/>
          <w:bCs/>
          <w:color w:val="000000"/>
        </w:rPr>
        <w:t>Intergenerational Occult Families, and One Father’s Fight for His Abducted Daughter - Iain Bryson</w:t>
      </w:r>
    </w:p>
    <w:p w14:paraId="4FE27A35" w14:textId="77777777" w:rsidR="00504748" w:rsidRPr="00302A44" w:rsidRDefault="00504748" w:rsidP="0050474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rFonts w:ascii="Arial" w:hAnsi="Arial"/>
          <w:color w:val="000000"/>
        </w:rPr>
      </w:pPr>
    </w:p>
    <w:p w14:paraId="3E7728B5" w14:textId="77777777" w:rsidR="00504748" w:rsidRPr="00302A44" w:rsidRDefault="00504748" w:rsidP="0050474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rFonts w:ascii="Arial" w:hAnsi="Arial"/>
          <w:color w:val="000000"/>
        </w:rPr>
      </w:pPr>
      <w:r w:rsidRPr="00AD2BE8">
        <w:rPr>
          <w:rFonts w:ascii="Arial" w:hAnsi="Arial"/>
          <w:color w:val="000000"/>
        </w:rPr>
        <w:t xml:space="preserve">Iain Bryson’s daughter was taken fifteen years ago by his first wife and her family after his first wife told him that her family is a “cult,” and that she would be taking their daughter back to them because of “mind control.” Iain had no idea what ritual abuse and trauma-based-mind-control were until his daughter was taken. He had to reconcile that fact with what his wife had warned and the signs that his mind had refused to see. Iain tried to get help from local authorities and international authorities. </w:t>
      </w:r>
      <w:proofErr w:type="gramStart"/>
      <w:r w:rsidRPr="00AD2BE8">
        <w:rPr>
          <w:rFonts w:ascii="Arial" w:hAnsi="Arial"/>
          <w:color w:val="000000"/>
        </w:rPr>
        <w:t>Despite the fact that</w:t>
      </w:r>
      <w:proofErr w:type="gramEnd"/>
      <w:r w:rsidRPr="00AD2BE8">
        <w:rPr>
          <w:rFonts w:ascii="Arial" w:hAnsi="Arial"/>
          <w:color w:val="000000"/>
        </w:rPr>
        <w:t xml:space="preserve"> his daughter is a United States citizen, the only advice given by the Embassy was to re-</w:t>
      </w:r>
      <w:r w:rsidRPr="00AD2BE8">
        <w:rPr>
          <w:rFonts w:ascii="Arial" w:hAnsi="Arial"/>
          <w:color w:val="000000"/>
        </w:rPr>
        <w:lastRenderedPageBreak/>
        <w:t>abduct his daughter given that Poland is out of the Embassy’s jurisdiction. Having to take matters into his own hands, Iain ended up in the Polish criminal justice system. He was incarcerated for fifty months in Poland because of his attempts to make the system aware on his daughter. Iain was released in 2015.</w:t>
      </w:r>
    </w:p>
    <w:p w14:paraId="7C617F57" w14:textId="77777777" w:rsidR="00504748" w:rsidRPr="00AD2BE8" w:rsidRDefault="00504748" w:rsidP="0050474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rFonts w:ascii="Arial" w:hAnsi="Arial"/>
          <w:color w:val="000000"/>
        </w:rPr>
      </w:pPr>
    </w:p>
    <w:p w14:paraId="435F39C5" w14:textId="77777777" w:rsidR="00504748" w:rsidRDefault="00504748" w:rsidP="0050474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rFonts w:ascii="Arial" w:hAnsi="Arial"/>
          <w:color w:val="000000"/>
        </w:rPr>
      </w:pPr>
      <w:r w:rsidRPr="00AD2BE8">
        <w:rPr>
          <w:rFonts w:ascii="Arial" w:hAnsi="Arial"/>
          <w:color w:val="000000"/>
        </w:rPr>
        <w:t xml:space="preserve">In 2024, </w:t>
      </w:r>
      <w:r w:rsidRPr="00AD2BE8">
        <w:rPr>
          <w:rFonts w:ascii="Arial" w:hAnsi="Arial"/>
          <w:b/>
          <w:bCs/>
          <w:color w:val="000000"/>
        </w:rPr>
        <w:t>Iain Bryson</w:t>
      </w:r>
      <w:r w:rsidRPr="00AD2BE8">
        <w:rPr>
          <w:rFonts w:ascii="Arial" w:hAnsi="Arial"/>
          <w:color w:val="000000"/>
        </w:rPr>
        <w:t xml:space="preserve"> published an evidence-based, documentary style memoir of his daughter’s abduction. He continues to fight for his daughter, and for other survivors of the horrendous atrocity we know as ritual abuse.</w:t>
      </w:r>
    </w:p>
    <w:p w14:paraId="6E983192" w14:textId="77777777" w:rsidR="00504748" w:rsidRDefault="00504748" w:rsidP="0050474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rFonts w:ascii="Arial" w:hAnsi="Arial"/>
          <w:color w:val="000000"/>
        </w:rPr>
      </w:pPr>
    </w:p>
    <w:p w14:paraId="4D24CFF2" w14:textId="77777777" w:rsidR="00504748" w:rsidRPr="00504748" w:rsidRDefault="00504748" w:rsidP="0050474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rFonts w:ascii="Arial" w:hAnsi="Arial"/>
          <w:color w:val="000000"/>
        </w:rPr>
      </w:pPr>
      <w:r w:rsidRPr="00504748">
        <w:rPr>
          <w:rFonts w:ascii="Arial" w:hAnsi="Arial"/>
          <w:b/>
          <w:bCs/>
          <w:color w:val="000000"/>
        </w:rPr>
        <w:t>Manipulation, Coercion &amp; Mistakes in Extreme Child Sexual Abuse Investigations – Dr. Rainer Kurz</w:t>
      </w:r>
    </w:p>
    <w:p w14:paraId="184A4AFD" w14:textId="77777777" w:rsidR="00504748" w:rsidRDefault="00504748" w:rsidP="0050474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rFonts w:ascii="Arial" w:hAnsi="Arial"/>
          <w:color w:val="000000"/>
        </w:rPr>
      </w:pPr>
      <w:r w:rsidRPr="00504748">
        <w:rPr>
          <w:rFonts w:ascii="Arial" w:hAnsi="Arial"/>
          <w:color w:val="000000"/>
        </w:rPr>
        <w:t>This presentation builds on findings of Prof Jane Ireland (2012) that 2/3 of psychological assessment reports trawled from UK Family Courts were found to be ’poor’ or ‘very poor’, and US Law Professor Joan Meier (2020) that in about half of child custody cases investigated the parent who raised concerns about Domestic Abuse and Child Sexual Abuse (CSA) lost custody. The underlying ‘Discourse of Disbelief’ of authority representatives is illustrated through three case studies.</w:t>
      </w:r>
    </w:p>
    <w:p w14:paraId="42529E2A" w14:textId="77777777" w:rsidR="00504748" w:rsidRPr="00504748" w:rsidRDefault="00504748" w:rsidP="0050474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rFonts w:ascii="Arial" w:hAnsi="Arial"/>
          <w:color w:val="000000"/>
        </w:rPr>
      </w:pPr>
    </w:p>
    <w:p w14:paraId="752B77BE" w14:textId="77777777" w:rsidR="00504748" w:rsidRDefault="00504748" w:rsidP="0050474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rFonts w:ascii="Arial" w:hAnsi="Arial"/>
          <w:color w:val="000000"/>
        </w:rPr>
      </w:pPr>
      <w:r w:rsidRPr="00504748">
        <w:rPr>
          <w:rFonts w:ascii="Arial" w:hAnsi="Arial"/>
          <w:b/>
          <w:bCs/>
          <w:color w:val="000000"/>
        </w:rPr>
        <w:t>Rainer Kurz</w:t>
      </w:r>
      <w:r w:rsidRPr="00504748">
        <w:rPr>
          <w:rFonts w:ascii="Arial" w:hAnsi="Arial"/>
          <w:color w:val="000000"/>
        </w:rPr>
        <w:t xml:space="preserve"> is a Chartered Psychologist based in London. Since 1990 Rainer has worked in Research &amp; Development roles for leading test publishers. His PhD dissertation was on enhancing the validity and utility of ability testing. Rainer developed 50+ psychometric tests and authored more than 100 publications. He was a Consultant Editor for Test Reviews at the Psychometric Testing Centre (PTC) of the BPS. He is a Patron of the International Society for Mental Health Advocacy and Action and was at the inaugural Delhi summit (January 2026) an Invited Speaker. Rainer has been investigating complex trauma assessment problems since 2012. He authored 40+ posters and presentations on trauma, dissociation and healing at international peer-reviewed conferences (most of which are available here https://www.researchgate.net/profile/Rainer_Kurz2 Five 2025 ISPCAN papers are accessible through the Winter 2026 issue of the Survivorship Journal and at Survivorship conferences.</w:t>
      </w:r>
    </w:p>
    <w:p w14:paraId="37381C80" w14:textId="77777777" w:rsidR="00504748" w:rsidRDefault="00504748" w:rsidP="0050474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rFonts w:ascii="Arial" w:hAnsi="Arial"/>
          <w:color w:val="000000"/>
        </w:rPr>
      </w:pPr>
    </w:p>
    <w:p w14:paraId="7EAA1D7B" w14:textId="77777777" w:rsidR="00504748" w:rsidRPr="00302A44" w:rsidRDefault="00504748" w:rsidP="0050474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rFonts w:ascii="Arial" w:hAnsi="Arial"/>
          <w:color w:val="000000"/>
          <w:u w:val="single"/>
        </w:rPr>
      </w:pPr>
      <w:r w:rsidRPr="00302A44">
        <w:rPr>
          <w:rFonts w:ascii="Arial" w:hAnsi="Arial"/>
          <w:color w:val="000000"/>
          <w:u w:val="single"/>
        </w:rPr>
        <w:t>ON-GOING MEETINGS AND TRAINING OPPORTUNITIES</w:t>
      </w:r>
    </w:p>
    <w:p w14:paraId="5F3A06B8" w14:textId="77777777" w:rsidR="00504748" w:rsidRPr="00302A44" w:rsidRDefault="00504748" w:rsidP="0050474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rStyle w:val="WPHyperlink"/>
          <w:rFonts w:ascii="Arial" w:eastAsiaTheme="majorEastAsia" w:hAnsi="Arial"/>
        </w:rPr>
      </w:pPr>
      <w:r w:rsidRPr="00302A44">
        <w:rPr>
          <w:rFonts w:ascii="Arial" w:hAnsi="Arial"/>
          <w:color w:val="000000"/>
        </w:rPr>
        <w:t>Survivorship is presenting this as information only. If you choose to use one of these resources, please note that you are doing this at your own risk.</w:t>
      </w:r>
    </w:p>
    <w:p w14:paraId="5020B79B" w14:textId="77777777" w:rsidR="00504748" w:rsidRPr="00302A44" w:rsidRDefault="00504748" w:rsidP="0050474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rFonts w:ascii="Arial" w:hAnsi="Arial"/>
          <w:color w:val="000000"/>
        </w:rPr>
      </w:pPr>
      <w:r w:rsidRPr="00302A44">
        <w:rPr>
          <w:rFonts w:ascii="Arial" w:hAnsi="Arial"/>
          <w:color w:val="000000"/>
        </w:rPr>
        <w:t>Dissociation &amp; Trauma Clinical Discussions (</w:t>
      </w:r>
      <w:proofErr w:type="spellStart"/>
      <w:r w:rsidRPr="00302A44">
        <w:rPr>
          <w:rFonts w:ascii="Arial" w:hAnsi="Arial"/>
          <w:color w:val="000000"/>
        </w:rPr>
        <w:t>DissTCD</w:t>
      </w:r>
      <w:proofErr w:type="spellEnd"/>
      <w:r w:rsidRPr="00302A44">
        <w:rPr>
          <w:rFonts w:ascii="Arial" w:hAnsi="Arial"/>
          <w:color w:val="000000"/>
        </w:rPr>
        <w:t>) list The Dissociation &amp; Trauma Clinical Discussions (</w:t>
      </w:r>
      <w:proofErr w:type="spellStart"/>
      <w:r w:rsidRPr="00302A44">
        <w:rPr>
          <w:rFonts w:ascii="Arial" w:hAnsi="Arial"/>
          <w:color w:val="000000"/>
        </w:rPr>
        <w:t>DissTCD</w:t>
      </w:r>
      <w:proofErr w:type="spellEnd"/>
      <w:r w:rsidRPr="00302A44">
        <w:rPr>
          <w:rFonts w:ascii="Arial" w:hAnsi="Arial"/>
          <w:color w:val="000000"/>
        </w:rPr>
        <w:t xml:space="preserve">) list has been created to allow for clinical discussions for all licensed mental health counselors and retired licensed mental health counselors around the world. To join: </w:t>
      </w:r>
      <w:hyperlink r:id="rId19" w:history="1">
        <w:r w:rsidRPr="00302A44">
          <w:rPr>
            <w:rFonts w:ascii="Arial" w:hAnsi="Arial"/>
            <w:color w:val="0000FF"/>
            <w:u w:val="single"/>
          </w:rPr>
          <w:t>disstcd+subscribe@groups.io</w:t>
        </w:r>
      </w:hyperlink>
      <w:r w:rsidRPr="00302A44">
        <w:rPr>
          <w:rFonts w:ascii="Arial" w:hAnsi="Arial"/>
          <w:color w:val="000000"/>
        </w:rPr>
        <w:t xml:space="preserve"> </w:t>
      </w:r>
    </w:p>
    <w:p w14:paraId="12308B54" w14:textId="77777777" w:rsidR="00504748" w:rsidRPr="00302A44" w:rsidRDefault="00504748" w:rsidP="0050474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rFonts w:ascii="Arial" w:hAnsi="Arial"/>
          <w:color w:val="0000FF"/>
        </w:rPr>
      </w:pPr>
      <w:r w:rsidRPr="00302A44">
        <w:rPr>
          <w:rFonts w:ascii="Arial" w:hAnsi="Arial"/>
        </w:rPr>
        <w:fldChar w:fldCharType="begin"/>
      </w:r>
      <w:r w:rsidRPr="00302A44">
        <w:rPr>
          <w:rFonts w:ascii="Arial" w:hAnsi="Arial"/>
          <w:color w:val="000000"/>
        </w:rPr>
        <w:instrText xml:space="preserve"> TC \f 1 "Dissociation &amp; Trauma Clinical Discussions (DissTCD) list The Dissociation &amp; Trauma Clinical Discussions (DissTCD) list has been created to allow for clinical discussions for all licensed mental health counselors and retired licensed mental health counselors around the world. To join: disstcd+subscribe@groups.io</w:instrText>
      </w:r>
      <w:r w:rsidRPr="00302A44">
        <w:rPr>
          <w:rFonts w:ascii="Arial" w:hAnsi="Arial"/>
          <w:color w:val="0000FF"/>
        </w:rPr>
        <w:instrText xml:space="preserve"> </w:instrText>
      </w:r>
    </w:p>
    <w:p w14:paraId="6B5DDD12" w14:textId="77777777" w:rsidR="00504748" w:rsidRPr="00302A44" w:rsidRDefault="00504748" w:rsidP="0050474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rFonts w:ascii="Arial" w:hAnsi="Arial"/>
          <w:color w:val="0000FF"/>
        </w:rPr>
      </w:pPr>
      <w:r w:rsidRPr="00302A44">
        <w:rPr>
          <w:rFonts w:ascii="Arial" w:hAnsi="Arial"/>
        </w:rPr>
        <w:fldChar w:fldCharType="end"/>
      </w:r>
    </w:p>
    <w:p w14:paraId="0AF6E74A" w14:textId="77777777" w:rsidR="00504748" w:rsidRPr="00302A44" w:rsidRDefault="00504748" w:rsidP="0050474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rFonts w:ascii="Arial" w:hAnsi="Arial"/>
        </w:rPr>
      </w:pPr>
      <w:r w:rsidRPr="00302A44">
        <w:rPr>
          <w:rFonts w:ascii="Arial" w:hAnsi="Arial"/>
        </w:rPr>
        <w:t xml:space="preserve">ASCA (Adult Survivors of Child Abuse) </w:t>
      </w:r>
      <w:hyperlink r:id="rId20" w:history="1">
        <w:r w:rsidRPr="00302A44">
          <w:rPr>
            <w:rStyle w:val="WPHyperlink"/>
            <w:rFonts w:ascii="Arial" w:eastAsiaTheme="majorEastAsia" w:hAnsi="Arial"/>
            <w:color w:val="auto"/>
          </w:rPr>
          <w:t>info@ascasupport.org</w:t>
        </w:r>
      </w:hyperlink>
      <w:r w:rsidRPr="00302A44">
        <w:rPr>
          <w:rFonts w:ascii="Arial" w:hAnsi="Arial"/>
        </w:rPr>
        <w:t xml:space="preserve">  </w:t>
      </w:r>
      <w:r w:rsidRPr="00302A44">
        <w:rPr>
          <w:rFonts w:ascii="Arial" w:eastAsiaTheme="majorEastAsia" w:hAnsi="Arial"/>
        </w:rPr>
        <w:t>www.ascasupport.org</w:t>
      </w:r>
    </w:p>
    <w:p w14:paraId="3D13BD27" w14:textId="77777777" w:rsidR="00504748" w:rsidRPr="00302A44" w:rsidRDefault="00504748" w:rsidP="0050474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rFonts w:ascii="Arial" w:hAnsi="Arial"/>
        </w:rPr>
      </w:pPr>
    </w:p>
    <w:p w14:paraId="394C4EA5" w14:textId="77777777" w:rsidR="00504748" w:rsidRPr="00302A44" w:rsidRDefault="00504748" w:rsidP="0050474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rFonts w:ascii="Arial" w:hAnsi="Arial"/>
        </w:rPr>
      </w:pPr>
      <w:r w:rsidRPr="00302A44">
        <w:rPr>
          <w:rFonts w:ascii="Arial" w:hAnsi="Arial"/>
        </w:rPr>
        <w:t xml:space="preserve">Survivors of Incest Anonymous SIA </w:t>
      </w:r>
      <w:proofErr w:type="gramStart"/>
      <w:r w:rsidRPr="00302A44">
        <w:rPr>
          <w:rFonts w:ascii="Arial" w:hAnsi="Arial"/>
        </w:rPr>
        <w:t>holds</w:t>
      </w:r>
      <w:proofErr w:type="gramEnd"/>
      <w:r w:rsidRPr="00302A44">
        <w:rPr>
          <w:rFonts w:ascii="Arial" w:hAnsi="Arial"/>
        </w:rPr>
        <w:t xml:space="preserve"> 12-step meetings for incest survivors. Those designated “Nothing Too Heavy to Share” meetings are designed for ritual abuse survivors. 410-282-3400  </w:t>
      </w:r>
      <w:hyperlink r:id="rId21" w:history="1">
        <w:r w:rsidRPr="00302A44">
          <w:rPr>
            <w:rStyle w:val="WPHyperlink"/>
            <w:rFonts w:ascii="Arial" w:eastAsiaTheme="majorEastAsia" w:hAnsi="Arial"/>
            <w:color w:val="auto"/>
          </w:rPr>
          <w:t>http://www.siawso.org</w:t>
        </w:r>
      </w:hyperlink>
    </w:p>
    <w:p w14:paraId="3F71E2BD" w14:textId="77777777" w:rsidR="00504748" w:rsidRPr="00302A44" w:rsidRDefault="00504748" w:rsidP="0050474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rFonts w:ascii="Arial" w:hAnsi="Arial"/>
        </w:rPr>
      </w:pPr>
    </w:p>
    <w:p w14:paraId="0F143B7D" w14:textId="77777777" w:rsidR="00504748" w:rsidRPr="00302A44" w:rsidRDefault="00504748" w:rsidP="00504748">
      <w:pPr>
        <w:pStyle w:val="agency"/>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0" w:firstLine="0"/>
        <w:rPr>
          <w:rFonts w:ascii="Arial" w:hAnsi="Arial"/>
          <w:b w:val="0"/>
          <w:sz w:val="24"/>
        </w:rPr>
      </w:pPr>
      <w:r w:rsidRPr="00302A44">
        <w:rPr>
          <w:rFonts w:ascii="Arial" w:hAnsi="Arial"/>
          <w:b w:val="0"/>
          <w:sz w:val="24"/>
        </w:rPr>
        <w:fldChar w:fldCharType="begin"/>
      </w:r>
      <w:r w:rsidRPr="00302A44">
        <w:rPr>
          <w:rFonts w:ascii="Arial" w:hAnsi="Arial"/>
          <w:b w:val="0"/>
          <w:sz w:val="24"/>
        </w:rPr>
        <w:instrText xml:space="preserve"> ADVANCE \u 4</w:instrText>
      </w:r>
      <w:r w:rsidRPr="00302A44">
        <w:rPr>
          <w:rFonts w:ascii="Arial" w:hAnsi="Arial"/>
          <w:b w:val="0"/>
          <w:sz w:val="24"/>
        </w:rPr>
        <w:fldChar w:fldCharType="end"/>
      </w:r>
      <w:r w:rsidRPr="00302A44">
        <w:rPr>
          <w:rFonts w:ascii="Arial" w:hAnsi="Arial"/>
          <w:b w:val="0"/>
          <w:sz w:val="24"/>
        </w:rPr>
        <w:t>Women’s Center</w:t>
      </w:r>
      <w:r w:rsidRPr="00302A44">
        <w:rPr>
          <w:rFonts w:ascii="Arial" w:hAnsi="Arial"/>
          <w:b w:val="0"/>
          <w:bCs/>
          <w:sz w:val="24"/>
        </w:rPr>
        <w:t xml:space="preserve">, 46 Pleasant Street, Cambridge, MA Weekly and monthly groups for survivors of child sexual abuse, incest survivor’s interfaith quilt project, Survivors of Incest Anonymous, eating disorder support group, emotional healing group, more.  </w:t>
      </w:r>
      <w:hyperlink r:id="rId22" w:history="1">
        <w:r w:rsidRPr="00302A44">
          <w:rPr>
            <w:rStyle w:val="WPHyperlink"/>
            <w:rFonts w:ascii="Arial" w:eastAsiaTheme="majorEastAsia" w:hAnsi="Arial"/>
            <w:b w:val="0"/>
            <w:bCs/>
            <w:color w:val="auto"/>
            <w:sz w:val="24"/>
          </w:rPr>
          <w:t>info@cambridgewomenscenter.org</w:t>
        </w:r>
      </w:hyperlink>
      <w:r w:rsidRPr="00302A44">
        <w:rPr>
          <w:rFonts w:ascii="Arial" w:hAnsi="Arial"/>
          <w:b w:val="0"/>
          <w:bCs/>
          <w:sz w:val="24"/>
        </w:rPr>
        <w:t xml:space="preserve">   Phone: 617-354-6394 Helpline. 617-354-8807   </w:t>
      </w:r>
      <w:hyperlink r:id="rId23" w:history="1">
        <w:r w:rsidRPr="00302A44">
          <w:rPr>
            <w:rStyle w:val="WPHyperlink"/>
            <w:rFonts w:ascii="Arial" w:eastAsiaTheme="majorEastAsia" w:hAnsi="Arial"/>
            <w:b w:val="0"/>
            <w:bCs/>
            <w:color w:val="auto"/>
            <w:sz w:val="24"/>
          </w:rPr>
          <w:t>http://www.cambridgewomenscenter.org</w:t>
        </w:r>
      </w:hyperlink>
      <w:r w:rsidRPr="00302A44">
        <w:rPr>
          <w:rFonts w:ascii="Arial" w:hAnsi="Arial"/>
          <w:b w:val="0"/>
          <w:sz w:val="24"/>
          <w:u w:val="single"/>
        </w:rPr>
        <w:fldChar w:fldCharType="begin"/>
      </w:r>
      <w:r w:rsidRPr="00302A44">
        <w:rPr>
          <w:rFonts w:ascii="Arial" w:hAnsi="Arial"/>
          <w:b w:val="0"/>
          <w:sz w:val="24"/>
        </w:rPr>
        <w:instrText xml:space="preserve"> TC \l5 "</w:instrText>
      </w:r>
      <w:r w:rsidRPr="00302A44">
        <w:rPr>
          <w:rFonts w:ascii="Arial" w:hAnsi="Arial"/>
          <w:b w:val="0"/>
          <w:sz w:val="24"/>
        </w:rPr>
        <w:fldChar w:fldCharType="end"/>
      </w:r>
    </w:p>
    <w:p w14:paraId="163AE130" w14:textId="77777777" w:rsidR="00504748" w:rsidRPr="00302A44" w:rsidRDefault="00504748" w:rsidP="00504748">
      <w:pPr>
        <w:pStyle w:val="agency"/>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0" w:firstLine="0"/>
        <w:rPr>
          <w:rFonts w:ascii="Arial" w:hAnsi="Arial"/>
          <w:b w:val="0"/>
          <w:color w:val="0000FF"/>
          <w:sz w:val="24"/>
        </w:rPr>
      </w:pPr>
      <w:r w:rsidRPr="00302A44">
        <w:rPr>
          <w:rFonts w:ascii="Arial" w:hAnsi="Arial"/>
          <w:b w:val="0"/>
          <w:color w:val="0000FF"/>
          <w:sz w:val="24"/>
        </w:rPr>
        <w:fldChar w:fldCharType="begin"/>
      </w:r>
      <w:r w:rsidRPr="00302A44">
        <w:rPr>
          <w:rFonts w:ascii="Arial" w:hAnsi="Arial"/>
          <w:b w:val="0"/>
          <w:color w:val="0000FF"/>
          <w:sz w:val="24"/>
        </w:rPr>
        <w:instrText xml:space="preserve"> ADVANCE \u 4</w:instrText>
      </w:r>
      <w:r w:rsidRPr="00302A44">
        <w:rPr>
          <w:rFonts w:ascii="Arial" w:hAnsi="Arial"/>
          <w:b w:val="0"/>
          <w:color w:val="0000FF"/>
          <w:sz w:val="24"/>
        </w:rPr>
        <w:fldChar w:fldCharType="end"/>
      </w:r>
      <w:r w:rsidRPr="00302A44">
        <w:rPr>
          <w:rFonts w:ascii="Arial" w:hAnsi="Arial"/>
          <w:b w:val="0"/>
          <w:color w:val="0000FF"/>
          <w:sz w:val="24"/>
        </w:rPr>
        <w:fldChar w:fldCharType="begin"/>
      </w:r>
      <w:r w:rsidRPr="00302A44">
        <w:rPr>
          <w:rFonts w:ascii="Arial" w:hAnsi="Arial"/>
          <w:b w:val="0"/>
          <w:color w:val="0000FF"/>
          <w:sz w:val="24"/>
        </w:rPr>
        <w:instrText xml:space="preserve"> TC \l5 "</w:instrText>
      </w:r>
      <w:r w:rsidRPr="00302A44">
        <w:rPr>
          <w:rFonts w:ascii="Arial" w:hAnsi="Arial"/>
          <w:b w:val="0"/>
          <w:sz w:val="24"/>
        </w:rPr>
        <w:fldChar w:fldCharType="end"/>
      </w:r>
    </w:p>
    <w:p w14:paraId="6BDD9972" w14:textId="77777777" w:rsidR="00504748" w:rsidRPr="00302A44" w:rsidRDefault="00504748" w:rsidP="00504748">
      <w:pPr>
        <w:pStyle w:val="box"/>
        <w:widowControl/>
        <w:tabs>
          <w:tab w:val="left" w:pos="0"/>
          <w:tab w:val="left" w:pos="7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72"/>
        <w:rPr>
          <w:rFonts w:ascii="Arial" w:hAnsi="Arial"/>
          <w:color w:val="0000FF"/>
          <w:sz w:val="24"/>
        </w:rPr>
      </w:pPr>
      <w:r w:rsidRPr="00302A44">
        <w:rPr>
          <w:rStyle w:val="WPStrong"/>
          <w:rFonts w:ascii="Arial" w:eastAsiaTheme="majorEastAsia" w:hAnsi="Arial"/>
          <w:b w:val="0"/>
          <w:color w:val="000000"/>
          <w:sz w:val="24"/>
        </w:rPr>
        <w:t>The Childhelp National Child Abuse Hotline</w:t>
      </w:r>
      <w:r w:rsidRPr="00302A44">
        <w:rPr>
          <w:rStyle w:val="apple-conver"/>
          <w:rFonts w:ascii="Arial" w:eastAsiaTheme="majorEastAsia" w:hAnsi="Arial"/>
          <w:color w:val="000000"/>
          <w:sz w:val="24"/>
        </w:rPr>
        <w:t xml:space="preserve"> </w:t>
      </w:r>
      <w:r w:rsidRPr="00302A44">
        <w:rPr>
          <w:rFonts w:ascii="Arial" w:hAnsi="Arial"/>
          <w:color w:val="000000"/>
          <w:sz w:val="24"/>
        </w:rPr>
        <w:t>1-800-4-A-CHILD (1-800-422-4453)</w:t>
      </w:r>
      <w:r w:rsidRPr="00302A44">
        <w:rPr>
          <w:rStyle w:val="apple-conver"/>
          <w:rFonts w:ascii="Arial" w:eastAsiaTheme="majorEastAsia" w:hAnsi="Arial"/>
          <w:color w:val="000000"/>
          <w:sz w:val="24"/>
        </w:rPr>
        <w:t xml:space="preserve"> </w:t>
      </w:r>
      <w:r w:rsidRPr="00302A44">
        <w:rPr>
          <w:rFonts w:ascii="Arial" w:hAnsi="Arial"/>
          <w:color w:val="000000"/>
          <w:sz w:val="24"/>
        </w:rPr>
        <w:t xml:space="preserve"> </w:t>
      </w:r>
    </w:p>
    <w:p w14:paraId="2F548E4B" w14:textId="77777777" w:rsidR="00504748" w:rsidRPr="00302A44" w:rsidRDefault="00504748" w:rsidP="00504748">
      <w:pPr>
        <w:pStyle w:val="box"/>
        <w:widowControl/>
        <w:tabs>
          <w:tab w:val="left" w:pos="0"/>
          <w:tab w:val="left" w:pos="7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72"/>
        <w:rPr>
          <w:rFonts w:ascii="Arial" w:hAnsi="Arial"/>
          <w:color w:val="000000"/>
          <w:sz w:val="24"/>
        </w:rPr>
      </w:pPr>
      <w:r w:rsidRPr="00302A44">
        <w:rPr>
          <w:rFonts w:ascii="Arial" w:hAnsi="Arial"/>
          <w:color w:val="000000"/>
          <w:sz w:val="24"/>
        </w:rPr>
        <w:t>HOTLINES FAMILIAR WITH RA ISSUES</w:t>
      </w:r>
    </w:p>
    <w:p w14:paraId="59E3B207" w14:textId="77777777" w:rsidR="00504748" w:rsidRPr="00302A44" w:rsidRDefault="00504748" w:rsidP="00504748">
      <w:pPr>
        <w:pStyle w:val="box"/>
        <w:widowControl/>
        <w:tabs>
          <w:tab w:val="left" w:pos="0"/>
          <w:tab w:val="left" w:pos="7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72"/>
        <w:rPr>
          <w:rFonts w:ascii="Arial" w:hAnsi="Arial"/>
          <w:color w:val="000000"/>
          <w:sz w:val="24"/>
        </w:rPr>
      </w:pPr>
      <w:r w:rsidRPr="00302A44">
        <w:rPr>
          <w:rFonts w:ascii="Arial" w:hAnsi="Arial"/>
          <w:color w:val="000000"/>
          <w:sz w:val="24"/>
        </w:rPr>
        <w:t>* Bay Area Women Against Rape (BAWAR): 510-845-7273</w:t>
      </w:r>
    </w:p>
    <w:p w14:paraId="0F31AE22" w14:textId="77777777" w:rsidR="00504748" w:rsidRPr="00302A44" w:rsidRDefault="00504748" w:rsidP="00504748">
      <w:pPr>
        <w:pStyle w:val="box"/>
        <w:widowControl/>
        <w:tabs>
          <w:tab w:val="left" w:pos="0"/>
          <w:tab w:val="left" w:pos="7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72"/>
        <w:rPr>
          <w:rFonts w:ascii="Arial" w:hAnsi="Arial"/>
          <w:color w:val="000000"/>
          <w:sz w:val="24"/>
        </w:rPr>
      </w:pPr>
      <w:r w:rsidRPr="00302A44">
        <w:rPr>
          <w:rFonts w:ascii="Arial" w:hAnsi="Arial"/>
          <w:color w:val="000000"/>
          <w:sz w:val="24"/>
        </w:rPr>
        <w:t>* San Francisco Women Against Rape (SFWAR): 415-647-7273</w:t>
      </w:r>
    </w:p>
    <w:p w14:paraId="7FF1FDED" w14:textId="77777777" w:rsidR="00504748" w:rsidRPr="00302A44" w:rsidRDefault="00504748" w:rsidP="00504748">
      <w:pPr>
        <w:pStyle w:val="box"/>
        <w:widowControl/>
        <w:tabs>
          <w:tab w:val="left" w:pos="0"/>
          <w:tab w:val="left" w:pos="7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72"/>
        <w:rPr>
          <w:rFonts w:ascii="Arial" w:hAnsi="Arial"/>
          <w:color w:val="000000"/>
          <w:sz w:val="24"/>
        </w:rPr>
      </w:pPr>
      <w:r w:rsidRPr="00302A44">
        <w:rPr>
          <w:rFonts w:ascii="Arial" w:hAnsi="Arial"/>
          <w:color w:val="000000"/>
          <w:sz w:val="24"/>
        </w:rPr>
        <w:t>* Women’s Center, Cambridge, MA: 617-354-8807</w:t>
      </w:r>
    </w:p>
    <w:p w14:paraId="4A1C04CA" w14:textId="77777777" w:rsidR="0042555B" w:rsidRDefault="0042555B" w:rsidP="00F83940">
      <w:pPr>
        <w:tabs>
          <w:tab w:val="left" w:pos="-72"/>
          <w:tab w:val="left" w:pos="0"/>
          <w:tab w:val="left" w:pos="648"/>
          <w:tab w:val="left" w:pos="1368"/>
          <w:tab w:val="left" w:pos="2088"/>
          <w:tab w:val="left" w:pos="2808"/>
          <w:tab w:val="left" w:pos="3528"/>
          <w:tab w:val="left" w:pos="4248"/>
          <w:tab w:val="left" w:pos="4968"/>
          <w:tab w:val="left" w:pos="5688"/>
          <w:tab w:val="left" w:pos="6408"/>
          <w:tab w:val="left" w:pos="7128"/>
          <w:tab w:val="left" w:pos="7848"/>
          <w:tab w:val="left" w:pos="8568"/>
        </w:tabs>
        <w:spacing w:before="100" w:after="100"/>
        <w:rPr>
          <w:rFonts w:ascii="Arial" w:hAnsi="Arial"/>
          <w:color w:val="000000"/>
          <w:lang w:val="en-CA"/>
        </w:rPr>
      </w:pPr>
    </w:p>
    <w:p w14:paraId="314EE557" w14:textId="37E793C0" w:rsidR="00F83940" w:rsidRPr="00F83940" w:rsidRDefault="00F83940" w:rsidP="00F83940">
      <w:pPr>
        <w:tabs>
          <w:tab w:val="left" w:pos="-72"/>
          <w:tab w:val="left" w:pos="0"/>
          <w:tab w:val="left" w:pos="648"/>
          <w:tab w:val="left" w:pos="1368"/>
          <w:tab w:val="left" w:pos="2088"/>
          <w:tab w:val="left" w:pos="2808"/>
          <w:tab w:val="left" w:pos="3528"/>
          <w:tab w:val="left" w:pos="4248"/>
          <w:tab w:val="left" w:pos="4968"/>
          <w:tab w:val="left" w:pos="5688"/>
          <w:tab w:val="left" w:pos="6408"/>
          <w:tab w:val="left" w:pos="7128"/>
          <w:tab w:val="left" w:pos="7848"/>
          <w:tab w:val="left" w:pos="8568"/>
        </w:tabs>
        <w:spacing w:before="100" w:after="100"/>
        <w:rPr>
          <w:rFonts w:ascii="Arial" w:hAnsi="Arial"/>
          <w:color w:val="000000"/>
        </w:rPr>
      </w:pPr>
      <w:r>
        <w:rPr>
          <w:rFonts w:ascii="Arial" w:hAnsi="Arial"/>
          <w:color w:val="000000"/>
          <w:lang w:val="en-CA"/>
        </w:rPr>
        <w:t xml:space="preserve">Survivorship is co-sponsoring the </w:t>
      </w:r>
      <w:r w:rsidRPr="00F83940">
        <w:rPr>
          <w:rFonts w:ascii="Arial" w:hAnsi="Arial"/>
          <w:b/>
          <w:bCs/>
          <w:color w:val="000000"/>
          <w:lang w:val="en-CA"/>
        </w:rPr>
        <w:fldChar w:fldCharType="begin"/>
      </w:r>
      <w:r w:rsidRPr="00F83940">
        <w:rPr>
          <w:rFonts w:ascii="Arial" w:hAnsi="Arial"/>
          <w:b/>
          <w:bCs/>
          <w:color w:val="000000"/>
          <w:lang w:val="en-CA"/>
        </w:rPr>
        <w:instrText xml:space="preserve"> SEQ CHAPTER \h \r 1</w:instrText>
      </w:r>
      <w:r w:rsidRPr="00F83940">
        <w:rPr>
          <w:rFonts w:ascii="Arial" w:hAnsi="Arial"/>
          <w:b/>
          <w:bCs/>
          <w:color w:val="000000"/>
        </w:rPr>
        <w:fldChar w:fldCharType="end"/>
      </w:r>
      <w:r w:rsidRPr="00F83940">
        <w:rPr>
          <w:rFonts w:ascii="Arial" w:hAnsi="Arial"/>
          <w:b/>
          <w:bCs/>
          <w:color w:val="000000"/>
          <w:lang w:val="en-CA"/>
        </w:rPr>
        <w:t>SMART</w:t>
      </w:r>
      <w:r w:rsidRPr="00F83940">
        <w:rPr>
          <w:rFonts w:ascii="Arial" w:hAnsi="Arial"/>
          <w:b/>
          <w:bCs/>
          <w:color w:val="000000"/>
        </w:rPr>
        <w:t xml:space="preserve"> 2026 Online Annual Ritual Abuse and Mind Control </w:t>
      </w:r>
      <w:proofErr w:type="gramStart"/>
      <w:r w:rsidRPr="00F83940">
        <w:rPr>
          <w:rFonts w:ascii="Arial" w:hAnsi="Arial"/>
          <w:b/>
          <w:bCs/>
          <w:color w:val="000000"/>
        </w:rPr>
        <w:t xml:space="preserve">Conference </w:t>
      </w:r>
      <w:r w:rsidRPr="00F83940">
        <w:rPr>
          <w:rFonts w:ascii="Arial" w:hAnsi="Arial"/>
          <w:color w:val="000000"/>
        </w:rPr>
        <w:t xml:space="preserve"> August</w:t>
      </w:r>
      <w:proofErr w:type="gramEnd"/>
      <w:r w:rsidRPr="00F83940">
        <w:rPr>
          <w:rFonts w:ascii="Arial" w:hAnsi="Arial"/>
          <w:color w:val="000000"/>
        </w:rPr>
        <w:t xml:space="preserve"> 15 – 16, </w:t>
      </w:r>
      <w:proofErr w:type="gramStart"/>
      <w:r w:rsidRPr="00F83940">
        <w:rPr>
          <w:rFonts w:ascii="Arial" w:hAnsi="Arial"/>
          <w:color w:val="000000"/>
        </w:rPr>
        <w:t>2026  If</w:t>
      </w:r>
      <w:proofErr w:type="gramEnd"/>
      <w:r w:rsidRPr="00F83940">
        <w:rPr>
          <w:rFonts w:ascii="Arial" w:hAnsi="Arial"/>
          <w:color w:val="000000"/>
        </w:rPr>
        <w:t xml:space="preserve"> you are interested in attending </w:t>
      </w:r>
      <w:r>
        <w:rPr>
          <w:rFonts w:ascii="Arial" w:hAnsi="Arial"/>
          <w:color w:val="000000"/>
        </w:rPr>
        <w:t>the</w:t>
      </w:r>
      <w:r w:rsidRPr="00F83940">
        <w:rPr>
          <w:rFonts w:ascii="Arial" w:hAnsi="Arial"/>
          <w:color w:val="000000"/>
        </w:rPr>
        <w:t xml:space="preserve"> conference or getting on a mailing list, please write: </w:t>
      </w:r>
      <w:hyperlink r:id="rId24" w:history="1">
        <w:r w:rsidRPr="00F83940">
          <w:rPr>
            <w:rStyle w:val="Hyperlink"/>
            <w:rFonts w:ascii="Arial" w:hAnsi="Arial"/>
          </w:rPr>
          <w:t>smartnews@aol.com</w:t>
        </w:r>
      </w:hyperlink>
      <w:r w:rsidRPr="00F83940">
        <w:rPr>
          <w:rFonts w:ascii="Arial" w:hAnsi="Arial"/>
          <w:color w:val="000000"/>
        </w:rPr>
        <w:t xml:space="preserve">  </w:t>
      </w:r>
      <w:hyperlink r:id="rId25" w:history="1">
        <w:r w:rsidRPr="00F83940">
          <w:rPr>
            <w:rStyle w:val="Hyperlink"/>
            <w:rFonts w:ascii="Arial" w:hAnsi="Arial"/>
          </w:rPr>
          <w:t>https://ritualabuse.us/smart-conference/</w:t>
        </w:r>
      </w:hyperlink>
      <w:r w:rsidRPr="00F83940">
        <w:rPr>
          <w:rFonts w:ascii="Arial" w:hAnsi="Arial"/>
          <w:color w:val="000000"/>
        </w:rPr>
        <w:t xml:space="preserve"> </w:t>
      </w:r>
    </w:p>
    <w:p w14:paraId="3AC0F593" w14:textId="77777777" w:rsidR="00F83940" w:rsidRPr="00F83940" w:rsidRDefault="00F83940" w:rsidP="00F83940">
      <w:pPr>
        <w:tabs>
          <w:tab w:val="left" w:pos="-72"/>
          <w:tab w:val="left" w:pos="0"/>
          <w:tab w:val="left" w:pos="648"/>
          <w:tab w:val="left" w:pos="1368"/>
          <w:tab w:val="left" w:pos="2088"/>
          <w:tab w:val="left" w:pos="2808"/>
          <w:tab w:val="left" w:pos="3528"/>
          <w:tab w:val="left" w:pos="4248"/>
          <w:tab w:val="left" w:pos="4968"/>
          <w:tab w:val="left" w:pos="5688"/>
          <w:tab w:val="left" w:pos="6408"/>
          <w:tab w:val="left" w:pos="7128"/>
          <w:tab w:val="left" w:pos="7848"/>
          <w:tab w:val="left" w:pos="8568"/>
        </w:tabs>
        <w:spacing w:before="100" w:after="100"/>
        <w:rPr>
          <w:rFonts w:ascii="Arial" w:hAnsi="Arial"/>
          <w:color w:val="000000"/>
        </w:rPr>
      </w:pPr>
      <w:r w:rsidRPr="00F83940">
        <w:rPr>
          <w:rFonts w:ascii="Arial" w:hAnsi="Arial"/>
          <w:color w:val="000000"/>
        </w:rPr>
        <w:t xml:space="preserve">Speakers include: </w:t>
      </w:r>
    </w:p>
    <w:p w14:paraId="1799E05F" w14:textId="77777777" w:rsidR="00F83940" w:rsidRPr="00F83940" w:rsidRDefault="00F83940" w:rsidP="00F83940">
      <w:pPr>
        <w:tabs>
          <w:tab w:val="left" w:pos="-72"/>
          <w:tab w:val="left" w:pos="0"/>
          <w:tab w:val="left" w:pos="648"/>
          <w:tab w:val="left" w:pos="1368"/>
          <w:tab w:val="left" w:pos="2088"/>
          <w:tab w:val="left" w:pos="2808"/>
          <w:tab w:val="left" w:pos="3528"/>
          <w:tab w:val="left" w:pos="4248"/>
          <w:tab w:val="left" w:pos="4968"/>
          <w:tab w:val="left" w:pos="5688"/>
          <w:tab w:val="left" w:pos="6408"/>
          <w:tab w:val="left" w:pos="7128"/>
          <w:tab w:val="left" w:pos="7848"/>
          <w:tab w:val="left" w:pos="8568"/>
        </w:tabs>
        <w:spacing w:before="100" w:after="100"/>
        <w:rPr>
          <w:rFonts w:ascii="Arial" w:hAnsi="Arial"/>
          <w:b/>
          <w:bCs/>
          <w:color w:val="000000"/>
        </w:rPr>
      </w:pPr>
      <w:r w:rsidRPr="00F83940">
        <w:rPr>
          <w:rFonts w:ascii="Arial" w:hAnsi="Arial"/>
          <w:b/>
          <w:bCs/>
          <w:color w:val="000000"/>
        </w:rPr>
        <w:t>Ritual Abuse as Mind Control – Wendy Hoffman</w:t>
      </w:r>
    </w:p>
    <w:p w14:paraId="0541596F" w14:textId="77777777" w:rsidR="00F83940" w:rsidRPr="00F83940" w:rsidRDefault="00F83940" w:rsidP="00F83940">
      <w:pPr>
        <w:tabs>
          <w:tab w:val="left" w:pos="-72"/>
          <w:tab w:val="left" w:pos="0"/>
          <w:tab w:val="left" w:pos="648"/>
          <w:tab w:val="left" w:pos="1368"/>
          <w:tab w:val="left" w:pos="2088"/>
          <w:tab w:val="left" w:pos="2808"/>
          <w:tab w:val="left" w:pos="3528"/>
          <w:tab w:val="left" w:pos="4248"/>
          <w:tab w:val="left" w:pos="4968"/>
          <w:tab w:val="left" w:pos="5688"/>
          <w:tab w:val="left" w:pos="6408"/>
          <w:tab w:val="left" w:pos="7128"/>
          <w:tab w:val="left" w:pos="7848"/>
          <w:tab w:val="left" w:pos="8568"/>
        </w:tabs>
        <w:spacing w:before="100" w:after="100"/>
        <w:rPr>
          <w:rFonts w:ascii="Arial" w:hAnsi="Arial"/>
          <w:color w:val="000000"/>
        </w:rPr>
      </w:pPr>
      <w:r w:rsidRPr="00F83940">
        <w:rPr>
          <w:rFonts w:ascii="Arial" w:hAnsi="Arial"/>
          <w:color w:val="000000"/>
        </w:rPr>
        <w:t xml:space="preserve">Rituals are common practice in </w:t>
      </w:r>
      <w:proofErr w:type="gramStart"/>
      <w:r w:rsidRPr="00F83940">
        <w:rPr>
          <w:rFonts w:ascii="Arial" w:hAnsi="Arial"/>
          <w:color w:val="000000"/>
        </w:rPr>
        <w:t>satanic</w:t>
      </w:r>
      <w:proofErr w:type="gramEnd"/>
      <w:r w:rsidRPr="00F83940">
        <w:rPr>
          <w:rFonts w:ascii="Arial" w:hAnsi="Arial"/>
          <w:color w:val="000000"/>
        </w:rPr>
        <w:t xml:space="preserve"> culture. This presentation explores how every moment of a ritual is used for mind control. Its purpose is to capture the minds of its victims and enforce its programs. Traumatic emotions are also an important part of mind control, and they will be discussed.</w:t>
      </w:r>
    </w:p>
    <w:p w14:paraId="37109E4A" w14:textId="77777777" w:rsidR="00F83940" w:rsidRPr="00F83940" w:rsidRDefault="00F83940" w:rsidP="00F83940">
      <w:pPr>
        <w:tabs>
          <w:tab w:val="left" w:pos="-72"/>
          <w:tab w:val="left" w:pos="0"/>
          <w:tab w:val="left" w:pos="648"/>
          <w:tab w:val="left" w:pos="1368"/>
          <w:tab w:val="left" w:pos="2088"/>
          <w:tab w:val="left" w:pos="2808"/>
          <w:tab w:val="left" w:pos="3528"/>
          <w:tab w:val="left" w:pos="4248"/>
          <w:tab w:val="left" w:pos="4968"/>
          <w:tab w:val="left" w:pos="5688"/>
          <w:tab w:val="left" w:pos="6408"/>
          <w:tab w:val="left" w:pos="7128"/>
          <w:tab w:val="left" w:pos="7848"/>
          <w:tab w:val="left" w:pos="8568"/>
        </w:tabs>
        <w:spacing w:before="100" w:after="100"/>
        <w:rPr>
          <w:rFonts w:ascii="Arial" w:hAnsi="Arial"/>
          <w:color w:val="000000"/>
        </w:rPr>
      </w:pPr>
      <w:r w:rsidRPr="00F83940">
        <w:rPr>
          <w:rFonts w:ascii="Arial" w:hAnsi="Arial"/>
          <w:color w:val="000000"/>
        </w:rPr>
        <w:t xml:space="preserve">Wendy Hoffman has published four memoirs, three books of poetry and a co-authored book of essays. She does consultations for therapists working in the field of dissociative disorders and presentations on mind control internationally. </w:t>
      </w:r>
      <w:hyperlink r:id="rId26" w:history="1">
        <w:r w:rsidRPr="00F83940">
          <w:rPr>
            <w:rStyle w:val="Hyperlink"/>
            <w:rFonts w:ascii="Arial" w:hAnsi="Arial"/>
          </w:rPr>
          <w:t>https://ritualabuse.us/smart/wendy-hoffman/</w:t>
        </w:r>
      </w:hyperlink>
      <w:r w:rsidRPr="00F83940">
        <w:rPr>
          <w:rFonts w:ascii="Arial" w:hAnsi="Arial"/>
          <w:color w:val="000000"/>
        </w:rPr>
        <w:t xml:space="preserve"> </w:t>
      </w:r>
    </w:p>
    <w:p w14:paraId="139541BF" w14:textId="77777777" w:rsidR="00F83940" w:rsidRPr="00F83940" w:rsidRDefault="00F83940" w:rsidP="00F83940">
      <w:pPr>
        <w:tabs>
          <w:tab w:val="left" w:pos="-72"/>
          <w:tab w:val="left" w:pos="0"/>
          <w:tab w:val="left" w:pos="648"/>
          <w:tab w:val="left" w:pos="1368"/>
          <w:tab w:val="left" w:pos="2088"/>
          <w:tab w:val="left" w:pos="2808"/>
          <w:tab w:val="left" w:pos="3528"/>
          <w:tab w:val="left" w:pos="4248"/>
          <w:tab w:val="left" w:pos="4968"/>
          <w:tab w:val="left" w:pos="5688"/>
          <w:tab w:val="left" w:pos="6408"/>
          <w:tab w:val="left" w:pos="7128"/>
          <w:tab w:val="left" w:pos="7848"/>
          <w:tab w:val="left" w:pos="8568"/>
        </w:tabs>
        <w:spacing w:before="100" w:after="100"/>
        <w:rPr>
          <w:rFonts w:ascii="Arial" w:hAnsi="Arial"/>
          <w:b/>
          <w:bCs/>
          <w:color w:val="000000"/>
        </w:rPr>
      </w:pPr>
      <w:r w:rsidRPr="00F83940">
        <w:rPr>
          <w:rFonts w:ascii="Arial" w:hAnsi="Arial"/>
          <w:b/>
          <w:bCs/>
          <w:color w:val="000000"/>
        </w:rPr>
        <w:t>Introduction to Neurofeedback for Trauma – Joshua Moore</w:t>
      </w:r>
    </w:p>
    <w:p w14:paraId="2B1F67BE" w14:textId="1A50D1D4" w:rsidR="00F83940" w:rsidRPr="00F83940" w:rsidRDefault="00F83940" w:rsidP="00F83940">
      <w:pPr>
        <w:tabs>
          <w:tab w:val="left" w:pos="-72"/>
          <w:tab w:val="left" w:pos="0"/>
          <w:tab w:val="left" w:pos="648"/>
          <w:tab w:val="left" w:pos="1368"/>
          <w:tab w:val="left" w:pos="2088"/>
          <w:tab w:val="left" w:pos="2808"/>
          <w:tab w:val="left" w:pos="3528"/>
          <w:tab w:val="left" w:pos="4248"/>
          <w:tab w:val="left" w:pos="4968"/>
          <w:tab w:val="left" w:pos="5688"/>
          <w:tab w:val="left" w:pos="6408"/>
          <w:tab w:val="left" w:pos="7128"/>
          <w:tab w:val="left" w:pos="7848"/>
          <w:tab w:val="left" w:pos="8568"/>
        </w:tabs>
        <w:spacing w:before="100" w:after="100"/>
        <w:rPr>
          <w:rFonts w:ascii="Arial" w:hAnsi="Arial"/>
          <w:color w:val="000000"/>
        </w:rPr>
      </w:pPr>
      <w:r w:rsidRPr="00F83940">
        <w:rPr>
          <w:rFonts w:ascii="Arial" w:hAnsi="Arial"/>
          <w:color w:val="000000"/>
        </w:rPr>
        <w:t>This presentation will give survivors an introduction to neurofeedback, which is widely popularized by The Body Keeps the Score by Bessel van der Kolk, and explain how it supports recovery from trauma. We will look at the history, early research, current applications, and future ventures. The talk will focus on survivor-friendly, practical information: what neurofeedback is, what a session is like, what it may help with, and what to consider when looking for a provider. The goal is to offer hope and a clear, grounded overview of neurofeedback as one possible tool in the recovery process.</w:t>
      </w:r>
    </w:p>
    <w:p w14:paraId="6EDBBC70" w14:textId="77777777" w:rsidR="00F83940" w:rsidRPr="00F83940" w:rsidRDefault="00F83940" w:rsidP="00F83940">
      <w:pPr>
        <w:tabs>
          <w:tab w:val="left" w:pos="-72"/>
          <w:tab w:val="left" w:pos="0"/>
          <w:tab w:val="left" w:pos="648"/>
          <w:tab w:val="left" w:pos="1368"/>
          <w:tab w:val="left" w:pos="2088"/>
          <w:tab w:val="left" w:pos="2808"/>
          <w:tab w:val="left" w:pos="3528"/>
          <w:tab w:val="left" w:pos="4248"/>
          <w:tab w:val="left" w:pos="4968"/>
          <w:tab w:val="left" w:pos="5688"/>
          <w:tab w:val="left" w:pos="6408"/>
          <w:tab w:val="left" w:pos="7128"/>
          <w:tab w:val="left" w:pos="7848"/>
          <w:tab w:val="left" w:pos="8568"/>
        </w:tabs>
        <w:spacing w:before="100" w:after="100"/>
        <w:rPr>
          <w:rFonts w:ascii="Arial" w:hAnsi="Arial"/>
          <w:color w:val="000000"/>
        </w:rPr>
      </w:pPr>
      <w:r w:rsidRPr="00F83940">
        <w:rPr>
          <w:rFonts w:ascii="Arial" w:hAnsi="Arial"/>
          <w:color w:val="000000"/>
        </w:rPr>
        <w:t>Joshua Moore is a licensed mental health counselor and a board-certified neurofeedback provider with the Biofeedback Certification International Alliance (BCIA). He is passionate about trauma work, has a personal history of recovery, and has worked in a variety of settings, including international human-trafficking advocacy and intervention, rehabilitation services, clinic work specializing in SRA and dissociative PTSD, and a full pursuit of “finding a better way” through the study of emerging clinical modalities for trauma recovery.</w:t>
      </w:r>
    </w:p>
    <w:p w14:paraId="7ED8FB69" w14:textId="77777777" w:rsidR="00F83940" w:rsidRPr="00F83940" w:rsidRDefault="00F83940" w:rsidP="00F83940">
      <w:pPr>
        <w:tabs>
          <w:tab w:val="left" w:pos="-72"/>
          <w:tab w:val="left" w:pos="0"/>
          <w:tab w:val="left" w:pos="648"/>
          <w:tab w:val="left" w:pos="1368"/>
          <w:tab w:val="left" w:pos="2088"/>
          <w:tab w:val="left" w:pos="2808"/>
          <w:tab w:val="left" w:pos="3528"/>
          <w:tab w:val="left" w:pos="4248"/>
          <w:tab w:val="left" w:pos="4968"/>
          <w:tab w:val="left" w:pos="5688"/>
          <w:tab w:val="left" w:pos="6408"/>
          <w:tab w:val="left" w:pos="7128"/>
          <w:tab w:val="left" w:pos="7848"/>
          <w:tab w:val="left" w:pos="8568"/>
        </w:tabs>
        <w:spacing w:before="100" w:after="100"/>
        <w:rPr>
          <w:rFonts w:ascii="Arial" w:hAnsi="Arial"/>
          <w:b/>
          <w:bCs/>
          <w:color w:val="000000"/>
        </w:rPr>
      </w:pPr>
      <w:r w:rsidRPr="00F83940">
        <w:rPr>
          <w:rFonts w:ascii="Arial" w:hAnsi="Arial"/>
          <w:b/>
          <w:bCs/>
          <w:color w:val="000000"/>
        </w:rPr>
        <w:t>Recovery Pathways – Randy Noblitt</w:t>
      </w:r>
    </w:p>
    <w:p w14:paraId="6531EC8B" w14:textId="77777777" w:rsidR="00F83940" w:rsidRPr="00F83940" w:rsidRDefault="00F83940" w:rsidP="00F83940">
      <w:pPr>
        <w:tabs>
          <w:tab w:val="left" w:pos="-72"/>
          <w:tab w:val="left" w:pos="0"/>
          <w:tab w:val="left" w:pos="648"/>
          <w:tab w:val="left" w:pos="1368"/>
          <w:tab w:val="left" w:pos="2088"/>
          <w:tab w:val="left" w:pos="2808"/>
          <w:tab w:val="left" w:pos="3528"/>
          <w:tab w:val="left" w:pos="4248"/>
          <w:tab w:val="left" w:pos="4968"/>
          <w:tab w:val="left" w:pos="5688"/>
          <w:tab w:val="left" w:pos="6408"/>
          <w:tab w:val="left" w:pos="7128"/>
          <w:tab w:val="left" w:pos="7848"/>
          <w:tab w:val="left" w:pos="8568"/>
        </w:tabs>
        <w:spacing w:before="100" w:after="100"/>
        <w:rPr>
          <w:rFonts w:ascii="Arial" w:hAnsi="Arial"/>
          <w:color w:val="000000"/>
        </w:rPr>
      </w:pPr>
      <w:r w:rsidRPr="00F83940">
        <w:rPr>
          <w:rFonts w:ascii="Arial" w:hAnsi="Arial"/>
          <w:color w:val="000000"/>
        </w:rPr>
        <w:t xml:space="preserve">This presentation addresses the variety of opportunities for recovery, as well as obstacles and challenges. Many survivors of extreme abuse are currently in some form of recovery. Although incidents of severe abuse have occurred for much of human history, it is only recently that there has emerged a Survivors movement, and a general awareness that there are potential recovery pathways. These include community </w:t>
      </w:r>
      <w:r w:rsidRPr="00F83940">
        <w:rPr>
          <w:rFonts w:ascii="Arial" w:hAnsi="Arial"/>
          <w:color w:val="000000"/>
        </w:rPr>
        <w:lastRenderedPageBreak/>
        <w:t>support and engagement, education, use of clinical and counseling methods, accessing economic resources, and modifying public policy.</w:t>
      </w:r>
    </w:p>
    <w:p w14:paraId="474C8502" w14:textId="77777777" w:rsidR="00F83940" w:rsidRPr="00F83940" w:rsidRDefault="00F83940" w:rsidP="00F83940">
      <w:pPr>
        <w:tabs>
          <w:tab w:val="left" w:pos="-72"/>
          <w:tab w:val="left" w:pos="0"/>
          <w:tab w:val="left" w:pos="648"/>
          <w:tab w:val="left" w:pos="1368"/>
          <w:tab w:val="left" w:pos="2088"/>
          <w:tab w:val="left" w:pos="2808"/>
          <w:tab w:val="left" w:pos="3528"/>
          <w:tab w:val="left" w:pos="4248"/>
          <w:tab w:val="left" w:pos="4968"/>
          <w:tab w:val="left" w:pos="5688"/>
          <w:tab w:val="left" w:pos="6408"/>
          <w:tab w:val="left" w:pos="7128"/>
          <w:tab w:val="left" w:pos="7848"/>
          <w:tab w:val="left" w:pos="8568"/>
        </w:tabs>
        <w:spacing w:before="100" w:after="100"/>
        <w:rPr>
          <w:rFonts w:ascii="Arial" w:hAnsi="Arial"/>
          <w:color w:val="000000"/>
        </w:rPr>
      </w:pPr>
      <w:r w:rsidRPr="00F83940">
        <w:rPr>
          <w:rFonts w:ascii="Arial" w:hAnsi="Arial"/>
          <w:color w:val="000000"/>
        </w:rPr>
        <w:t xml:space="preserve">Randy Noblitt is a Professor of Clinical Psychology at Alliant University in Los Angeles and a licensed psychologist in Texas and New Mexico. </w:t>
      </w:r>
      <w:hyperlink r:id="rId27" w:history="1">
        <w:r w:rsidRPr="00F83940">
          <w:rPr>
            <w:rStyle w:val="Hyperlink"/>
            <w:rFonts w:ascii="Arial" w:hAnsi="Arial"/>
          </w:rPr>
          <w:t>https://ritualabuse.us/smart/randy-noblitt/</w:t>
        </w:r>
      </w:hyperlink>
      <w:r w:rsidRPr="00F83940">
        <w:rPr>
          <w:rFonts w:ascii="Arial" w:hAnsi="Arial"/>
          <w:color w:val="000000"/>
        </w:rPr>
        <w:t xml:space="preserve"> </w:t>
      </w:r>
    </w:p>
    <w:p w14:paraId="5D9788DF" w14:textId="77777777" w:rsidR="00F83940" w:rsidRPr="00F83940" w:rsidRDefault="00F83940" w:rsidP="00F83940">
      <w:pPr>
        <w:tabs>
          <w:tab w:val="left" w:pos="-72"/>
          <w:tab w:val="left" w:pos="0"/>
          <w:tab w:val="left" w:pos="648"/>
          <w:tab w:val="left" w:pos="1368"/>
          <w:tab w:val="left" w:pos="2088"/>
          <w:tab w:val="left" w:pos="2808"/>
          <w:tab w:val="left" w:pos="3528"/>
          <w:tab w:val="left" w:pos="4248"/>
          <w:tab w:val="left" w:pos="4968"/>
          <w:tab w:val="left" w:pos="5688"/>
          <w:tab w:val="left" w:pos="6408"/>
          <w:tab w:val="left" w:pos="7128"/>
          <w:tab w:val="left" w:pos="7848"/>
          <w:tab w:val="left" w:pos="8568"/>
        </w:tabs>
        <w:spacing w:before="100" w:after="100"/>
        <w:rPr>
          <w:rFonts w:ascii="Arial" w:hAnsi="Arial"/>
          <w:b/>
          <w:bCs/>
          <w:color w:val="000000"/>
        </w:rPr>
      </w:pPr>
      <w:r w:rsidRPr="00F83940">
        <w:rPr>
          <w:rFonts w:ascii="Arial" w:hAnsi="Arial"/>
          <w:b/>
          <w:bCs/>
          <w:color w:val="000000"/>
        </w:rPr>
        <w:t>A Survivor’s Spiritual Journey – Neil Brick</w:t>
      </w:r>
    </w:p>
    <w:p w14:paraId="196AC97A" w14:textId="77777777" w:rsidR="00F83940" w:rsidRPr="00F83940" w:rsidRDefault="00F83940" w:rsidP="00F83940">
      <w:pPr>
        <w:tabs>
          <w:tab w:val="left" w:pos="-72"/>
          <w:tab w:val="left" w:pos="0"/>
          <w:tab w:val="left" w:pos="648"/>
          <w:tab w:val="left" w:pos="1368"/>
          <w:tab w:val="left" w:pos="2088"/>
          <w:tab w:val="left" w:pos="2808"/>
          <w:tab w:val="left" w:pos="3528"/>
          <w:tab w:val="left" w:pos="4248"/>
          <w:tab w:val="left" w:pos="4968"/>
          <w:tab w:val="left" w:pos="5688"/>
          <w:tab w:val="left" w:pos="6408"/>
          <w:tab w:val="left" w:pos="7128"/>
          <w:tab w:val="left" w:pos="7848"/>
          <w:tab w:val="left" w:pos="8568"/>
        </w:tabs>
        <w:spacing w:before="100" w:after="100"/>
        <w:rPr>
          <w:rFonts w:ascii="Arial" w:hAnsi="Arial"/>
          <w:color w:val="000000"/>
        </w:rPr>
      </w:pPr>
      <w:r w:rsidRPr="00F83940">
        <w:rPr>
          <w:rFonts w:ascii="Arial" w:hAnsi="Arial"/>
          <w:color w:val="000000"/>
        </w:rPr>
        <w:t>Neil will discuss how he has worked through his survivor experiences and has grown as a person. He will talk about how his advocacy and service have helped him learn more about himself and others. He will discuss the different spiritual paths he has worked with to lead a happier and more mindful life.</w:t>
      </w:r>
    </w:p>
    <w:p w14:paraId="30C00777" w14:textId="77777777" w:rsidR="00F83940" w:rsidRPr="00F83940" w:rsidRDefault="00F83940" w:rsidP="00F83940">
      <w:pPr>
        <w:tabs>
          <w:tab w:val="left" w:pos="-72"/>
          <w:tab w:val="left" w:pos="0"/>
          <w:tab w:val="left" w:pos="648"/>
          <w:tab w:val="left" w:pos="1368"/>
          <w:tab w:val="left" w:pos="2088"/>
          <w:tab w:val="left" w:pos="2808"/>
          <w:tab w:val="left" w:pos="3528"/>
          <w:tab w:val="left" w:pos="4248"/>
          <w:tab w:val="left" w:pos="4968"/>
          <w:tab w:val="left" w:pos="5688"/>
          <w:tab w:val="left" w:pos="6408"/>
          <w:tab w:val="left" w:pos="7128"/>
          <w:tab w:val="left" w:pos="7848"/>
          <w:tab w:val="left" w:pos="8568"/>
        </w:tabs>
        <w:spacing w:before="100" w:after="100"/>
        <w:rPr>
          <w:rFonts w:ascii="Arial" w:hAnsi="Arial"/>
          <w:color w:val="000000"/>
        </w:rPr>
      </w:pPr>
      <w:r w:rsidRPr="00F83940">
        <w:rPr>
          <w:rFonts w:ascii="Arial" w:hAnsi="Arial"/>
          <w:color w:val="000000"/>
        </w:rPr>
        <w:t xml:space="preserve">Neil Brick is a survivor of ritualistic abuse. His work continues to educate the public about child abuse, trauma and ritualistic abuse crimes. His child abuse and ritualistic abuse newsletter S.M.A.R.T. </w:t>
      </w:r>
      <w:hyperlink r:id="rId28" w:history="1">
        <w:r w:rsidRPr="00F83940">
          <w:rPr>
            <w:rStyle w:val="Hyperlink"/>
            <w:rFonts w:ascii="Arial" w:hAnsi="Arial"/>
          </w:rPr>
          <w:t>https://ritualabuse.us</w:t>
        </w:r>
      </w:hyperlink>
      <w:r w:rsidRPr="00F83940">
        <w:rPr>
          <w:rFonts w:ascii="Arial" w:hAnsi="Arial"/>
          <w:color w:val="000000"/>
        </w:rPr>
        <w:t xml:space="preserve">  has been published for over 30 years. </w:t>
      </w:r>
      <w:hyperlink r:id="rId29" w:history="1">
        <w:r w:rsidRPr="00F83940">
          <w:rPr>
            <w:rStyle w:val="Hyperlink"/>
            <w:rFonts w:ascii="Arial" w:hAnsi="Arial"/>
          </w:rPr>
          <w:t>http://neilbrick.com</w:t>
        </w:r>
      </w:hyperlink>
      <w:r w:rsidRPr="00F83940">
        <w:rPr>
          <w:rFonts w:ascii="Arial" w:hAnsi="Arial"/>
          <w:color w:val="000000"/>
        </w:rPr>
        <w:t xml:space="preserve"> </w:t>
      </w:r>
    </w:p>
    <w:p w14:paraId="51EB3845" w14:textId="77777777" w:rsidR="00F83940" w:rsidRPr="00F83940" w:rsidRDefault="00F83940" w:rsidP="00F83940">
      <w:pPr>
        <w:tabs>
          <w:tab w:val="left" w:pos="-72"/>
          <w:tab w:val="left" w:pos="0"/>
          <w:tab w:val="left" w:pos="648"/>
          <w:tab w:val="left" w:pos="1368"/>
          <w:tab w:val="left" w:pos="2088"/>
          <w:tab w:val="left" w:pos="2808"/>
          <w:tab w:val="left" w:pos="3528"/>
          <w:tab w:val="left" w:pos="4248"/>
          <w:tab w:val="left" w:pos="4968"/>
          <w:tab w:val="left" w:pos="5688"/>
          <w:tab w:val="left" w:pos="6408"/>
          <w:tab w:val="left" w:pos="7128"/>
          <w:tab w:val="left" w:pos="7848"/>
          <w:tab w:val="left" w:pos="8568"/>
        </w:tabs>
        <w:spacing w:before="100" w:after="100"/>
        <w:rPr>
          <w:rFonts w:ascii="Arial" w:hAnsi="Arial"/>
          <w:b/>
          <w:bCs/>
          <w:color w:val="000000"/>
        </w:rPr>
      </w:pPr>
      <w:r w:rsidRPr="00F83940">
        <w:rPr>
          <w:rFonts w:ascii="Arial" w:hAnsi="Arial"/>
          <w:b/>
          <w:bCs/>
          <w:color w:val="000000"/>
        </w:rPr>
        <w:t>Family-Based Human Trafficking, Ritual Abuse, and Coercive Mind Control: One Father’s Fight for His Daughter – Iain Bryson</w:t>
      </w:r>
    </w:p>
    <w:p w14:paraId="283881A2" w14:textId="2316744C" w:rsidR="00F83940" w:rsidRPr="00F83940" w:rsidRDefault="00F83940" w:rsidP="00F83940">
      <w:pPr>
        <w:tabs>
          <w:tab w:val="left" w:pos="-72"/>
          <w:tab w:val="left" w:pos="0"/>
          <w:tab w:val="left" w:pos="648"/>
          <w:tab w:val="left" w:pos="1368"/>
          <w:tab w:val="left" w:pos="2088"/>
          <w:tab w:val="left" w:pos="2808"/>
          <w:tab w:val="left" w:pos="3528"/>
          <w:tab w:val="left" w:pos="4248"/>
          <w:tab w:val="left" w:pos="4968"/>
          <w:tab w:val="left" w:pos="5688"/>
          <w:tab w:val="left" w:pos="6408"/>
          <w:tab w:val="left" w:pos="7128"/>
          <w:tab w:val="left" w:pos="7848"/>
          <w:tab w:val="left" w:pos="8568"/>
        </w:tabs>
        <w:spacing w:before="100" w:after="100"/>
        <w:rPr>
          <w:rFonts w:ascii="Arial" w:hAnsi="Arial"/>
          <w:color w:val="000000"/>
        </w:rPr>
      </w:pPr>
      <w:r w:rsidRPr="00F83940">
        <w:rPr>
          <w:rFonts w:ascii="Arial" w:hAnsi="Arial"/>
          <w:color w:val="000000"/>
        </w:rPr>
        <w:t xml:space="preserve">Iain Bryson’s daughter was taken fifteen years ago by his first wife and her family after she told him that her family was a “cult” and that she would be taking their daughter back to them because of “mind control.” At the time, Iain had no understanding of ritual abuse or trauma-based mind control, and only after his daughter’s abduction </w:t>
      </w:r>
      <w:proofErr w:type="gramStart"/>
      <w:r w:rsidRPr="00F83940">
        <w:rPr>
          <w:rFonts w:ascii="Arial" w:hAnsi="Arial"/>
          <w:color w:val="000000"/>
        </w:rPr>
        <w:t>did</w:t>
      </w:r>
      <w:proofErr w:type="gramEnd"/>
      <w:r w:rsidRPr="00F83940">
        <w:rPr>
          <w:rFonts w:ascii="Arial" w:hAnsi="Arial"/>
          <w:color w:val="000000"/>
        </w:rPr>
        <w:t xml:space="preserve"> he begin to reconcile his wife’s warnings with signs he had previously been unable to see. After seeking help from local and international authorities and receiving little assistance despite his daughter being a U.S. citizen, Iain attempted to expose what had happened and ultimately became entangled in the Polish criminal justice system, where he was incarcerated for fifty months before his release in 2015.</w:t>
      </w:r>
    </w:p>
    <w:p w14:paraId="76A5B616" w14:textId="1AD1E917" w:rsidR="00F83940" w:rsidRPr="00F83940" w:rsidRDefault="00F83940" w:rsidP="00F83940">
      <w:pPr>
        <w:tabs>
          <w:tab w:val="left" w:pos="-72"/>
          <w:tab w:val="left" w:pos="0"/>
          <w:tab w:val="left" w:pos="648"/>
          <w:tab w:val="left" w:pos="1368"/>
          <w:tab w:val="left" w:pos="2088"/>
          <w:tab w:val="left" w:pos="2808"/>
          <w:tab w:val="left" w:pos="3528"/>
          <w:tab w:val="left" w:pos="4248"/>
          <w:tab w:val="left" w:pos="4968"/>
          <w:tab w:val="left" w:pos="5688"/>
          <w:tab w:val="left" w:pos="6408"/>
          <w:tab w:val="left" w:pos="7128"/>
          <w:tab w:val="left" w:pos="7848"/>
          <w:tab w:val="left" w:pos="8568"/>
        </w:tabs>
        <w:spacing w:before="100" w:after="100"/>
        <w:rPr>
          <w:rFonts w:ascii="Arial" w:hAnsi="Arial"/>
          <w:color w:val="000000"/>
        </w:rPr>
      </w:pPr>
      <w:r w:rsidRPr="00F83940">
        <w:rPr>
          <w:rFonts w:ascii="Arial" w:hAnsi="Arial"/>
          <w:color w:val="000000"/>
        </w:rPr>
        <w:t xml:space="preserve">In 2024, Iain Bryson published an evidence-based, documentary-style memoir about his daughter’s abduction and continues to advocate for his daughter and raise awareness about ritual abuse and survivors’ experiences. Iain Bryson holds a </w:t>
      </w:r>
      <w:proofErr w:type="gramStart"/>
      <w:r w:rsidRPr="00F83940">
        <w:rPr>
          <w:rFonts w:ascii="Arial" w:hAnsi="Arial"/>
          <w:color w:val="000000"/>
        </w:rPr>
        <w:t>Master’s degree in Political Science</w:t>
      </w:r>
      <w:proofErr w:type="gramEnd"/>
      <w:r w:rsidRPr="00F83940">
        <w:rPr>
          <w:rFonts w:ascii="Arial" w:hAnsi="Arial"/>
          <w:color w:val="000000"/>
        </w:rPr>
        <w:t xml:space="preserve"> from the University of Connecticut (2003).</w:t>
      </w:r>
    </w:p>
    <w:p w14:paraId="3767B426" w14:textId="77777777" w:rsidR="00F83940" w:rsidRDefault="00F83940" w:rsidP="00504748">
      <w:pPr>
        <w:tabs>
          <w:tab w:val="left" w:pos="-72"/>
          <w:tab w:val="left" w:pos="0"/>
          <w:tab w:val="left" w:pos="648"/>
          <w:tab w:val="left" w:pos="1368"/>
          <w:tab w:val="left" w:pos="2088"/>
          <w:tab w:val="left" w:pos="2808"/>
          <w:tab w:val="left" w:pos="3528"/>
          <w:tab w:val="left" w:pos="4248"/>
          <w:tab w:val="left" w:pos="4968"/>
          <w:tab w:val="left" w:pos="5688"/>
          <w:tab w:val="left" w:pos="6408"/>
          <w:tab w:val="left" w:pos="7128"/>
          <w:tab w:val="left" w:pos="7848"/>
          <w:tab w:val="left" w:pos="8568"/>
        </w:tabs>
        <w:spacing w:before="100" w:after="100"/>
        <w:rPr>
          <w:rFonts w:ascii="Arial" w:hAnsi="Arial"/>
          <w:b/>
          <w:bCs/>
          <w:color w:val="000000"/>
        </w:rPr>
      </w:pPr>
    </w:p>
    <w:p w14:paraId="110FFE2A" w14:textId="2F785BD5" w:rsidR="00504748" w:rsidRPr="00302A44" w:rsidRDefault="00504748" w:rsidP="00504748">
      <w:pPr>
        <w:tabs>
          <w:tab w:val="left" w:pos="-72"/>
          <w:tab w:val="left" w:pos="0"/>
          <w:tab w:val="left" w:pos="648"/>
          <w:tab w:val="left" w:pos="1368"/>
          <w:tab w:val="left" w:pos="2088"/>
          <w:tab w:val="left" w:pos="2808"/>
          <w:tab w:val="left" w:pos="3528"/>
          <w:tab w:val="left" w:pos="4248"/>
          <w:tab w:val="left" w:pos="4968"/>
          <w:tab w:val="left" w:pos="5688"/>
          <w:tab w:val="left" w:pos="6408"/>
          <w:tab w:val="left" w:pos="7128"/>
          <w:tab w:val="left" w:pos="7848"/>
          <w:tab w:val="left" w:pos="8568"/>
        </w:tabs>
        <w:spacing w:before="100" w:after="100"/>
        <w:rPr>
          <w:rFonts w:ascii="Arial" w:hAnsi="Arial"/>
          <w:b/>
          <w:bCs/>
          <w:color w:val="000000"/>
        </w:rPr>
      </w:pPr>
      <w:r w:rsidRPr="00302A44">
        <w:rPr>
          <w:rFonts w:ascii="Arial" w:hAnsi="Arial"/>
          <w:b/>
          <w:bCs/>
          <w:color w:val="000000"/>
        </w:rPr>
        <w:t>Difficult Dates</w:t>
      </w:r>
    </w:p>
    <w:p w14:paraId="2D9659F1" w14:textId="77777777" w:rsidR="00504748" w:rsidRPr="00302A44" w:rsidRDefault="00504748" w:rsidP="00504748">
      <w:pPr>
        <w:tabs>
          <w:tab w:val="left" w:pos="-72"/>
          <w:tab w:val="left" w:pos="0"/>
          <w:tab w:val="left" w:pos="648"/>
          <w:tab w:val="left" w:pos="1368"/>
          <w:tab w:val="left" w:pos="2088"/>
          <w:tab w:val="left" w:pos="2808"/>
          <w:tab w:val="left" w:pos="3528"/>
          <w:tab w:val="left" w:pos="4248"/>
          <w:tab w:val="left" w:pos="4968"/>
          <w:tab w:val="left" w:pos="5688"/>
          <w:tab w:val="left" w:pos="6408"/>
          <w:tab w:val="left" w:pos="7128"/>
          <w:tab w:val="left" w:pos="7848"/>
          <w:tab w:val="left" w:pos="8568"/>
        </w:tabs>
        <w:spacing w:after="100"/>
        <w:rPr>
          <w:rFonts w:ascii="Arial" w:hAnsi="Arial"/>
        </w:rPr>
      </w:pPr>
      <w:r w:rsidRPr="00302A44">
        <w:rPr>
          <w:rFonts w:ascii="Arial" w:hAnsi="Arial"/>
          <w:color w:val="000000"/>
        </w:rPr>
        <w:t>Please use caution when reading this page. This page has words and dates that may remind survivors of their programming. This page summarizes dates that may be used by cults and various destructive groups. Abusive groups steal, pervert, and mock the holidays of legitimate religions, holidays, and cultures. This does not mean that all or many people who observe some of these holidays are abusive.</w:t>
      </w:r>
      <w:r w:rsidRPr="00302A44">
        <w:rPr>
          <w:rFonts w:ascii="Arial" w:hAnsi="Arial"/>
        </w:rPr>
        <w:t xml:space="preserve">  From </w:t>
      </w:r>
      <w:hyperlink r:id="rId30" w:history="1">
        <w:r w:rsidRPr="00302A44">
          <w:rPr>
            <w:rStyle w:val="Hyperlink"/>
            <w:rFonts w:ascii="Arial" w:hAnsi="Arial"/>
          </w:rPr>
          <w:t>https://survivorship.org/2026-dates/</w:t>
        </w:r>
      </w:hyperlink>
      <w:r w:rsidRPr="00302A44">
        <w:rPr>
          <w:rFonts w:ascii="Arial" w:hAnsi="Arial"/>
        </w:rPr>
        <w:t xml:space="preserve"> </w:t>
      </w:r>
    </w:p>
    <w:p w14:paraId="0FEC352D" w14:textId="77777777" w:rsidR="000849C2" w:rsidRDefault="000849C2" w:rsidP="000849C2">
      <w:pPr>
        <w:tabs>
          <w:tab w:val="left" w:pos="-72"/>
          <w:tab w:val="left" w:pos="0"/>
          <w:tab w:val="left" w:pos="648"/>
          <w:tab w:val="left" w:pos="1368"/>
          <w:tab w:val="left" w:pos="2088"/>
          <w:tab w:val="left" w:pos="2808"/>
          <w:tab w:val="left" w:pos="3528"/>
          <w:tab w:val="left" w:pos="4248"/>
          <w:tab w:val="left" w:pos="4968"/>
          <w:tab w:val="left" w:pos="5688"/>
          <w:tab w:val="left" w:pos="6408"/>
          <w:tab w:val="left" w:pos="7128"/>
          <w:tab w:val="left" w:pos="7848"/>
          <w:tab w:val="left" w:pos="8568"/>
        </w:tabs>
        <w:spacing w:after="100"/>
        <w:rPr>
          <w:rFonts w:ascii="Arial" w:hAnsi="Arial"/>
          <w:b/>
        </w:rPr>
      </w:pPr>
    </w:p>
    <w:p w14:paraId="71DC919D" w14:textId="4D82044F" w:rsidR="000849C2" w:rsidRPr="000849C2" w:rsidRDefault="000849C2" w:rsidP="000849C2">
      <w:pPr>
        <w:tabs>
          <w:tab w:val="left" w:pos="-72"/>
          <w:tab w:val="left" w:pos="0"/>
          <w:tab w:val="left" w:pos="648"/>
          <w:tab w:val="left" w:pos="1368"/>
          <w:tab w:val="left" w:pos="2088"/>
          <w:tab w:val="left" w:pos="2808"/>
          <w:tab w:val="left" w:pos="3528"/>
          <w:tab w:val="left" w:pos="4248"/>
          <w:tab w:val="left" w:pos="4968"/>
          <w:tab w:val="left" w:pos="5688"/>
          <w:tab w:val="left" w:pos="6408"/>
          <w:tab w:val="left" w:pos="7128"/>
          <w:tab w:val="left" w:pos="7848"/>
          <w:tab w:val="left" w:pos="8568"/>
        </w:tabs>
        <w:spacing w:after="100"/>
        <w:rPr>
          <w:rFonts w:ascii="Arial" w:hAnsi="Arial"/>
          <w:b/>
        </w:rPr>
      </w:pPr>
      <w:r w:rsidRPr="000849C2">
        <w:rPr>
          <w:rFonts w:ascii="Arial" w:hAnsi="Arial"/>
          <w:b/>
        </w:rPr>
        <w:t>July</w:t>
      </w:r>
    </w:p>
    <w:p w14:paraId="4EBCC40C" w14:textId="77777777" w:rsidR="000849C2" w:rsidRPr="000849C2" w:rsidRDefault="000849C2" w:rsidP="000849C2">
      <w:pPr>
        <w:tabs>
          <w:tab w:val="left" w:pos="-72"/>
          <w:tab w:val="left" w:pos="0"/>
          <w:tab w:val="left" w:pos="648"/>
          <w:tab w:val="left" w:pos="1368"/>
          <w:tab w:val="left" w:pos="2088"/>
          <w:tab w:val="left" w:pos="2808"/>
          <w:tab w:val="left" w:pos="3528"/>
          <w:tab w:val="left" w:pos="4248"/>
          <w:tab w:val="left" w:pos="4968"/>
          <w:tab w:val="left" w:pos="5688"/>
          <w:tab w:val="left" w:pos="6408"/>
          <w:tab w:val="left" w:pos="7128"/>
          <w:tab w:val="left" w:pos="7848"/>
          <w:tab w:val="left" w:pos="8568"/>
        </w:tabs>
        <w:rPr>
          <w:rFonts w:ascii="Arial" w:hAnsi="Arial"/>
          <w:bCs/>
        </w:rPr>
      </w:pPr>
      <w:r w:rsidRPr="000849C2">
        <w:rPr>
          <w:rFonts w:ascii="Arial" w:hAnsi="Arial"/>
          <w:bCs/>
        </w:rPr>
        <w:t>7/1 Satanic and Demon Revels (blood) – Druid sexual association with demons</w:t>
      </w:r>
    </w:p>
    <w:p w14:paraId="3AB9EC68" w14:textId="77777777" w:rsidR="000849C2" w:rsidRPr="000849C2" w:rsidRDefault="000849C2" w:rsidP="000849C2">
      <w:pPr>
        <w:tabs>
          <w:tab w:val="left" w:pos="-72"/>
          <w:tab w:val="left" w:pos="0"/>
          <w:tab w:val="left" w:pos="648"/>
          <w:tab w:val="left" w:pos="1368"/>
          <w:tab w:val="left" w:pos="2088"/>
          <w:tab w:val="left" w:pos="2808"/>
          <w:tab w:val="left" w:pos="3528"/>
          <w:tab w:val="left" w:pos="4248"/>
          <w:tab w:val="left" w:pos="4968"/>
          <w:tab w:val="left" w:pos="5688"/>
          <w:tab w:val="left" w:pos="6408"/>
          <w:tab w:val="left" w:pos="7128"/>
          <w:tab w:val="left" w:pos="7848"/>
          <w:tab w:val="left" w:pos="8568"/>
        </w:tabs>
        <w:rPr>
          <w:rFonts w:ascii="Arial" w:hAnsi="Arial"/>
          <w:bCs/>
        </w:rPr>
      </w:pPr>
      <w:r w:rsidRPr="000849C2">
        <w:rPr>
          <w:rFonts w:ascii="Arial" w:hAnsi="Arial"/>
          <w:bCs/>
        </w:rPr>
        <w:t>7/1 Canada Day</w:t>
      </w:r>
    </w:p>
    <w:p w14:paraId="09AF28C7" w14:textId="77777777" w:rsidR="000849C2" w:rsidRPr="000849C2" w:rsidRDefault="000849C2" w:rsidP="000849C2">
      <w:pPr>
        <w:tabs>
          <w:tab w:val="left" w:pos="-72"/>
          <w:tab w:val="left" w:pos="0"/>
          <w:tab w:val="left" w:pos="648"/>
          <w:tab w:val="left" w:pos="1368"/>
          <w:tab w:val="left" w:pos="2088"/>
          <w:tab w:val="left" w:pos="2808"/>
          <w:tab w:val="left" w:pos="3528"/>
          <w:tab w:val="left" w:pos="4248"/>
          <w:tab w:val="left" w:pos="4968"/>
          <w:tab w:val="left" w:pos="5688"/>
          <w:tab w:val="left" w:pos="6408"/>
          <w:tab w:val="left" w:pos="7128"/>
          <w:tab w:val="left" w:pos="7848"/>
          <w:tab w:val="left" w:pos="8568"/>
        </w:tabs>
        <w:rPr>
          <w:rFonts w:ascii="Arial" w:hAnsi="Arial"/>
          <w:bCs/>
        </w:rPr>
      </w:pPr>
      <w:r w:rsidRPr="000849C2">
        <w:rPr>
          <w:rFonts w:ascii="Arial" w:hAnsi="Arial"/>
          <w:bCs/>
        </w:rPr>
        <w:t>7/1 Asala - Dharma Day</w:t>
      </w:r>
    </w:p>
    <w:p w14:paraId="1FBC095A" w14:textId="77777777" w:rsidR="000849C2" w:rsidRPr="000849C2" w:rsidRDefault="000849C2" w:rsidP="000849C2">
      <w:pPr>
        <w:tabs>
          <w:tab w:val="left" w:pos="-72"/>
          <w:tab w:val="left" w:pos="0"/>
          <w:tab w:val="left" w:pos="648"/>
          <w:tab w:val="left" w:pos="1368"/>
          <w:tab w:val="left" w:pos="2088"/>
          <w:tab w:val="left" w:pos="2808"/>
          <w:tab w:val="left" w:pos="3528"/>
          <w:tab w:val="left" w:pos="4248"/>
          <w:tab w:val="left" w:pos="4968"/>
          <w:tab w:val="left" w:pos="5688"/>
          <w:tab w:val="left" w:pos="6408"/>
          <w:tab w:val="left" w:pos="7128"/>
          <w:tab w:val="left" w:pos="7848"/>
          <w:tab w:val="left" w:pos="8568"/>
        </w:tabs>
        <w:rPr>
          <w:rFonts w:ascii="Arial" w:hAnsi="Arial"/>
          <w:bCs/>
        </w:rPr>
      </w:pPr>
      <w:r w:rsidRPr="000849C2">
        <w:rPr>
          <w:rFonts w:ascii="Arial" w:hAnsi="Arial"/>
          <w:bCs/>
        </w:rPr>
        <w:t>7/3 Beginning of Dog Days linked to Sirius Dog Star Sothis star of Set</w:t>
      </w:r>
    </w:p>
    <w:p w14:paraId="0BBF77DF" w14:textId="77777777" w:rsidR="000849C2" w:rsidRPr="000849C2" w:rsidRDefault="000849C2" w:rsidP="000849C2">
      <w:pPr>
        <w:tabs>
          <w:tab w:val="left" w:pos="-72"/>
          <w:tab w:val="left" w:pos="0"/>
          <w:tab w:val="left" w:pos="648"/>
          <w:tab w:val="left" w:pos="1368"/>
          <w:tab w:val="left" w:pos="2088"/>
          <w:tab w:val="left" w:pos="2808"/>
          <w:tab w:val="left" w:pos="3528"/>
          <w:tab w:val="left" w:pos="4248"/>
          <w:tab w:val="left" w:pos="4968"/>
          <w:tab w:val="left" w:pos="5688"/>
          <w:tab w:val="left" w:pos="6408"/>
          <w:tab w:val="left" w:pos="7128"/>
          <w:tab w:val="left" w:pos="7848"/>
          <w:tab w:val="left" w:pos="8568"/>
        </w:tabs>
        <w:rPr>
          <w:rFonts w:ascii="Arial" w:hAnsi="Arial"/>
          <w:bCs/>
        </w:rPr>
      </w:pPr>
      <w:r w:rsidRPr="000849C2">
        <w:rPr>
          <w:rFonts w:ascii="Arial" w:hAnsi="Arial"/>
          <w:bCs/>
        </w:rPr>
        <w:t>7/4 Independence Day in USA</w:t>
      </w:r>
    </w:p>
    <w:p w14:paraId="4B666600" w14:textId="77777777" w:rsidR="000849C2" w:rsidRPr="000849C2" w:rsidRDefault="000849C2" w:rsidP="000849C2">
      <w:pPr>
        <w:tabs>
          <w:tab w:val="left" w:pos="-72"/>
          <w:tab w:val="left" w:pos="0"/>
          <w:tab w:val="left" w:pos="648"/>
          <w:tab w:val="left" w:pos="1368"/>
          <w:tab w:val="left" w:pos="2088"/>
          <w:tab w:val="left" w:pos="2808"/>
          <w:tab w:val="left" w:pos="3528"/>
          <w:tab w:val="left" w:pos="4248"/>
          <w:tab w:val="left" w:pos="4968"/>
          <w:tab w:val="left" w:pos="5688"/>
          <w:tab w:val="left" w:pos="6408"/>
          <w:tab w:val="left" w:pos="7128"/>
          <w:tab w:val="left" w:pos="7848"/>
          <w:tab w:val="left" w:pos="8568"/>
        </w:tabs>
        <w:rPr>
          <w:rFonts w:ascii="Arial" w:hAnsi="Arial"/>
          <w:bCs/>
        </w:rPr>
      </w:pPr>
      <w:r w:rsidRPr="000849C2">
        <w:rPr>
          <w:rFonts w:ascii="Arial" w:hAnsi="Arial"/>
          <w:bCs/>
        </w:rPr>
        <w:t>7/14 Bastille Day</w:t>
      </w:r>
    </w:p>
    <w:p w14:paraId="3263EC7C" w14:textId="77777777" w:rsidR="000849C2" w:rsidRPr="000849C2" w:rsidRDefault="000849C2" w:rsidP="000849C2">
      <w:pPr>
        <w:tabs>
          <w:tab w:val="left" w:pos="-72"/>
          <w:tab w:val="left" w:pos="0"/>
          <w:tab w:val="left" w:pos="648"/>
          <w:tab w:val="left" w:pos="1368"/>
          <w:tab w:val="left" w:pos="2088"/>
          <w:tab w:val="left" w:pos="2808"/>
          <w:tab w:val="left" w:pos="3528"/>
          <w:tab w:val="left" w:pos="4248"/>
          <w:tab w:val="left" w:pos="4968"/>
          <w:tab w:val="left" w:pos="5688"/>
          <w:tab w:val="left" w:pos="6408"/>
          <w:tab w:val="left" w:pos="7128"/>
          <w:tab w:val="left" w:pos="7848"/>
          <w:tab w:val="left" w:pos="8568"/>
        </w:tabs>
        <w:rPr>
          <w:rFonts w:ascii="Arial" w:hAnsi="Arial"/>
          <w:bCs/>
        </w:rPr>
      </w:pPr>
      <w:r w:rsidRPr="000849C2">
        <w:rPr>
          <w:rFonts w:ascii="Arial" w:hAnsi="Arial"/>
          <w:bCs/>
        </w:rPr>
        <w:lastRenderedPageBreak/>
        <w:t>7/14 New Moon</w:t>
      </w:r>
    </w:p>
    <w:p w14:paraId="3E742CC2" w14:textId="77777777" w:rsidR="000849C2" w:rsidRPr="000849C2" w:rsidRDefault="000849C2" w:rsidP="000849C2">
      <w:pPr>
        <w:tabs>
          <w:tab w:val="left" w:pos="-72"/>
          <w:tab w:val="left" w:pos="0"/>
          <w:tab w:val="left" w:pos="648"/>
          <w:tab w:val="left" w:pos="1368"/>
          <w:tab w:val="left" w:pos="2088"/>
          <w:tab w:val="left" w:pos="2808"/>
          <w:tab w:val="left" w:pos="3528"/>
          <w:tab w:val="left" w:pos="4248"/>
          <w:tab w:val="left" w:pos="4968"/>
          <w:tab w:val="left" w:pos="5688"/>
          <w:tab w:val="left" w:pos="6408"/>
          <w:tab w:val="left" w:pos="7128"/>
          <w:tab w:val="left" w:pos="7848"/>
          <w:tab w:val="left" w:pos="8568"/>
        </w:tabs>
        <w:rPr>
          <w:rFonts w:ascii="Arial" w:hAnsi="Arial"/>
          <w:bCs/>
        </w:rPr>
      </w:pPr>
      <w:r w:rsidRPr="000849C2">
        <w:rPr>
          <w:rFonts w:ascii="Arial" w:hAnsi="Arial"/>
          <w:bCs/>
        </w:rPr>
        <w:t>7/15 Saint Vladimir</w:t>
      </w:r>
    </w:p>
    <w:p w14:paraId="09E5F4E8" w14:textId="77777777" w:rsidR="000849C2" w:rsidRPr="000849C2" w:rsidRDefault="000849C2" w:rsidP="000849C2">
      <w:pPr>
        <w:tabs>
          <w:tab w:val="left" w:pos="-72"/>
          <w:tab w:val="left" w:pos="0"/>
          <w:tab w:val="left" w:pos="648"/>
          <w:tab w:val="left" w:pos="1368"/>
          <w:tab w:val="left" w:pos="2088"/>
          <w:tab w:val="left" w:pos="2808"/>
          <w:tab w:val="left" w:pos="3528"/>
          <w:tab w:val="left" w:pos="4248"/>
          <w:tab w:val="left" w:pos="4968"/>
          <w:tab w:val="left" w:pos="5688"/>
          <w:tab w:val="left" w:pos="6408"/>
          <w:tab w:val="left" w:pos="7128"/>
          <w:tab w:val="left" w:pos="7848"/>
          <w:tab w:val="left" w:pos="8568"/>
        </w:tabs>
        <w:rPr>
          <w:rFonts w:ascii="Arial" w:hAnsi="Arial"/>
          <w:bCs/>
        </w:rPr>
      </w:pPr>
      <w:r w:rsidRPr="000849C2">
        <w:rPr>
          <w:rFonts w:ascii="Arial" w:hAnsi="Arial"/>
          <w:bCs/>
        </w:rPr>
        <w:t>7/15 St Swithin's Day (Ireland)</w:t>
      </w:r>
    </w:p>
    <w:p w14:paraId="55F1275F" w14:textId="77777777" w:rsidR="000849C2" w:rsidRPr="000849C2" w:rsidRDefault="000849C2" w:rsidP="000849C2">
      <w:pPr>
        <w:tabs>
          <w:tab w:val="left" w:pos="-72"/>
          <w:tab w:val="left" w:pos="0"/>
          <w:tab w:val="left" w:pos="648"/>
          <w:tab w:val="left" w:pos="1368"/>
          <w:tab w:val="left" w:pos="2088"/>
          <w:tab w:val="left" w:pos="2808"/>
          <w:tab w:val="left" w:pos="3528"/>
          <w:tab w:val="left" w:pos="4248"/>
          <w:tab w:val="left" w:pos="4968"/>
          <w:tab w:val="left" w:pos="5688"/>
          <w:tab w:val="left" w:pos="6408"/>
          <w:tab w:val="left" w:pos="7128"/>
          <w:tab w:val="left" w:pos="7848"/>
          <w:tab w:val="left" w:pos="8568"/>
        </w:tabs>
        <w:rPr>
          <w:rFonts w:ascii="Arial" w:hAnsi="Arial"/>
          <w:bCs/>
        </w:rPr>
      </w:pPr>
      <w:r w:rsidRPr="000849C2">
        <w:rPr>
          <w:rFonts w:ascii="Arial" w:hAnsi="Arial"/>
          <w:bCs/>
        </w:rPr>
        <w:t>7/16 Rath Yatra</w:t>
      </w:r>
    </w:p>
    <w:p w14:paraId="1F803F1B" w14:textId="77777777" w:rsidR="000849C2" w:rsidRPr="000849C2" w:rsidRDefault="000849C2" w:rsidP="000849C2">
      <w:pPr>
        <w:tabs>
          <w:tab w:val="left" w:pos="-72"/>
          <w:tab w:val="left" w:pos="0"/>
          <w:tab w:val="left" w:pos="648"/>
          <w:tab w:val="left" w:pos="1368"/>
          <w:tab w:val="left" w:pos="2088"/>
          <w:tab w:val="left" w:pos="2808"/>
          <w:tab w:val="left" w:pos="3528"/>
          <w:tab w:val="left" w:pos="4248"/>
          <w:tab w:val="left" w:pos="4968"/>
          <w:tab w:val="left" w:pos="5688"/>
          <w:tab w:val="left" w:pos="6408"/>
          <w:tab w:val="left" w:pos="7128"/>
          <w:tab w:val="left" w:pos="7848"/>
          <w:tab w:val="left" w:pos="8568"/>
        </w:tabs>
        <w:rPr>
          <w:rFonts w:ascii="Arial" w:hAnsi="Arial"/>
          <w:bCs/>
        </w:rPr>
      </w:pPr>
      <w:r w:rsidRPr="000849C2">
        <w:rPr>
          <w:rFonts w:ascii="Arial" w:hAnsi="Arial"/>
          <w:bCs/>
        </w:rPr>
        <w:t xml:space="preserve">7/17-7/23 Sacrifice of </w:t>
      </w:r>
      <w:proofErr w:type="gramStart"/>
      <w:r w:rsidRPr="000849C2">
        <w:rPr>
          <w:rFonts w:ascii="Arial" w:hAnsi="Arial"/>
          <w:bCs/>
        </w:rPr>
        <w:t>first born</w:t>
      </w:r>
      <w:proofErr w:type="gramEnd"/>
      <w:r w:rsidRPr="000849C2">
        <w:rPr>
          <w:rFonts w:ascii="Arial" w:hAnsi="Arial"/>
          <w:bCs/>
        </w:rPr>
        <w:t xml:space="preserve"> </w:t>
      </w:r>
      <w:proofErr w:type="gramStart"/>
      <w:r w:rsidRPr="000849C2">
        <w:rPr>
          <w:rFonts w:ascii="Arial" w:hAnsi="Arial"/>
          <w:bCs/>
        </w:rPr>
        <w:t>males</w:t>
      </w:r>
      <w:proofErr w:type="gramEnd"/>
      <w:r w:rsidRPr="000849C2">
        <w:rPr>
          <w:rFonts w:ascii="Arial" w:hAnsi="Arial"/>
          <w:bCs/>
        </w:rPr>
        <w:t xml:space="preserve"> communion with flesh and blood</w:t>
      </w:r>
    </w:p>
    <w:p w14:paraId="1601AF40" w14:textId="77777777" w:rsidR="000849C2" w:rsidRPr="000849C2" w:rsidRDefault="000849C2" w:rsidP="000849C2">
      <w:pPr>
        <w:tabs>
          <w:tab w:val="left" w:pos="-72"/>
          <w:tab w:val="left" w:pos="0"/>
          <w:tab w:val="left" w:pos="648"/>
          <w:tab w:val="left" w:pos="1368"/>
          <w:tab w:val="left" w:pos="2088"/>
          <w:tab w:val="left" w:pos="2808"/>
          <w:tab w:val="left" w:pos="3528"/>
          <w:tab w:val="left" w:pos="4248"/>
          <w:tab w:val="left" w:pos="4968"/>
          <w:tab w:val="left" w:pos="5688"/>
          <w:tab w:val="left" w:pos="6408"/>
          <w:tab w:val="left" w:pos="7128"/>
          <w:tab w:val="left" w:pos="7848"/>
          <w:tab w:val="left" w:pos="8568"/>
        </w:tabs>
        <w:rPr>
          <w:rFonts w:ascii="Arial" w:hAnsi="Arial"/>
          <w:bCs/>
        </w:rPr>
      </w:pPr>
      <w:r w:rsidRPr="000849C2">
        <w:rPr>
          <w:rFonts w:ascii="Arial" w:hAnsi="Arial"/>
          <w:bCs/>
        </w:rPr>
        <w:t>7/20-7/26 Abduction ceremonial preparation and holding of sacrificial victim for Grand Climax</w:t>
      </w:r>
    </w:p>
    <w:p w14:paraId="59ACE5D1" w14:textId="77777777" w:rsidR="000849C2" w:rsidRPr="000849C2" w:rsidRDefault="000849C2" w:rsidP="000849C2">
      <w:pPr>
        <w:tabs>
          <w:tab w:val="left" w:pos="-72"/>
          <w:tab w:val="left" w:pos="0"/>
          <w:tab w:val="left" w:pos="648"/>
          <w:tab w:val="left" w:pos="1368"/>
          <w:tab w:val="left" w:pos="2088"/>
          <w:tab w:val="left" w:pos="2808"/>
          <w:tab w:val="left" w:pos="3528"/>
          <w:tab w:val="left" w:pos="4248"/>
          <w:tab w:val="left" w:pos="4968"/>
          <w:tab w:val="left" w:pos="5688"/>
          <w:tab w:val="left" w:pos="6408"/>
          <w:tab w:val="left" w:pos="7128"/>
          <w:tab w:val="left" w:pos="7848"/>
          <w:tab w:val="left" w:pos="8568"/>
        </w:tabs>
        <w:rPr>
          <w:rFonts w:ascii="Arial" w:hAnsi="Arial"/>
          <w:bCs/>
        </w:rPr>
      </w:pPr>
      <w:r w:rsidRPr="000849C2">
        <w:rPr>
          <w:rFonts w:ascii="Arial" w:hAnsi="Arial"/>
          <w:bCs/>
        </w:rPr>
        <w:t xml:space="preserve">7/22-7/23 </w:t>
      </w:r>
      <w:proofErr w:type="spellStart"/>
      <w:r w:rsidRPr="000849C2">
        <w:rPr>
          <w:rFonts w:ascii="Arial" w:hAnsi="Arial"/>
          <w:bCs/>
        </w:rPr>
        <w:t>Tish'a</w:t>
      </w:r>
      <w:proofErr w:type="spellEnd"/>
      <w:r w:rsidRPr="000849C2">
        <w:rPr>
          <w:rFonts w:ascii="Arial" w:hAnsi="Arial"/>
          <w:bCs/>
        </w:rPr>
        <w:t xml:space="preserve"> B'Av</w:t>
      </w:r>
    </w:p>
    <w:p w14:paraId="58F96C46" w14:textId="77777777" w:rsidR="000849C2" w:rsidRPr="000849C2" w:rsidRDefault="000849C2" w:rsidP="000849C2">
      <w:pPr>
        <w:tabs>
          <w:tab w:val="left" w:pos="-72"/>
          <w:tab w:val="left" w:pos="0"/>
          <w:tab w:val="left" w:pos="648"/>
          <w:tab w:val="left" w:pos="1368"/>
          <w:tab w:val="left" w:pos="2088"/>
          <w:tab w:val="left" w:pos="2808"/>
          <w:tab w:val="left" w:pos="3528"/>
          <w:tab w:val="left" w:pos="4248"/>
          <w:tab w:val="left" w:pos="4968"/>
          <w:tab w:val="left" w:pos="5688"/>
          <w:tab w:val="left" w:pos="6408"/>
          <w:tab w:val="left" w:pos="7128"/>
          <w:tab w:val="left" w:pos="7848"/>
          <w:tab w:val="left" w:pos="8568"/>
        </w:tabs>
        <w:rPr>
          <w:rFonts w:ascii="Arial" w:hAnsi="Arial"/>
          <w:bCs/>
        </w:rPr>
      </w:pPr>
      <w:r w:rsidRPr="000849C2">
        <w:rPr>
          <w:rFonts w:ascii="Arial" w:hAnsi="Arial"/>
          <w:bCs/>
        </w:rPr>
        <w:t>7/24 Pioneer Day (Mormon)</w:t>
      </w:r>
    </w:p>
    <w:p w14:paraId="73BBA21A" w14:textId="77777777" w:rsidR="000849C2" w:rsidRPr="000849C2" w:rsidRDefault="000849C2" w:rsidP="000849C2">
      <w:pPr>
        <w:tabs>
          <w:tab w:val="left" w:pos="-72"/>
          <w:tab w:val="left" w:pos="0"/>
          <w:tab w:val="left" w:pos="648"/>
          <w:tab w:val="left" w:pos="1368"/>
          <w:tab w:val="left" w:pos="2088"/>
          <w:tab w:val="left" w:pos="2808"/>
          <w:tab w:val="left" w:pos="3528"/>
          <w:tab w:val="left" w:pos="4248"/>
          <w:tab w:val="left" w:pos="4968"/>
          <w:tab w:val="left" w:pos="5688"/>
          <w:tab w:val="left" w:pos="6408"/>
          <w:tab w:val="left" w:pos="7128"/>
          <w:tab w:val="left" w:pos="7848"/>
          <w:tab w:val="left" w:pos="8568"/>
        </w:tabs>
        <w:rPr>
          <w:rFonts w:ascii="Arial" w:hAnsi="Arial"/>
          <w:bCs/>
        </w:rPr>
      </w:pPr>
      <w:r w:rsidRPr="000849C2">
        <w:rPr>
          <w:rFonts w:ascii="Arial" w:hAnsi="Arial"/>
          <w:bCs/>
        </w:rPr>
        <w:t>7/25 St James Day/Festival of the horned god (gathering of herbs)</w:t>
      </w:r>
    </w:p>
    <w:p w14:paraId="0046B623" w14:textId="77777777" w:rsidR="000849C2" w:rsidRPr="000849C2" w:rsidRDefault="000849C2" w:rsidP="000849C2">
      <w:pPr>
        <w:tabs>
          <w:tab w:val="left" w:pos="-72"/>
          <w:tab w:val="left" w:pos="0"/>
          <w:tab w:val="left" w:pos="648"/>
          <w:tab w:val="left" w:pos="1368"/>
          <w:tab w:val="left" w:pos="2088"/>
          <w:tab w:val="left" w:pos="2808"/>
          <w:tab w:val="left" w:pos="3528"/>
          <w:tab w:val="left" w:pos="4248"/>
          <w:tab w:val="left" w:pos="4968"/>
          <w:tab w:val="left" w:pos="5688"/>
          <w:tab w:val="left" w:pos="6408"/>
          <w:tab w:val="left" w:pos="7128"/>
          <w:tab w:val="left" w:pos="7848"/>
          <w:tab w:val="left" w:pos="8568"/>
        </w:tabs>
        <w:rPr>
          <w:rFonts w:ascii="Arial" w:hAnsi="Arial"/>
          <w:bCs/>
        </w:rPr>
      </w:pPr>
      <w:r w:rsidRPr="000849C2">
        <w:rPr>
          <w:rFonts w:ascii="Arial" w:hAnsi="Arial"/>
          <w:bCs/>
        </w:rPr>
        <w:t>7/27 Grand Climax – animal and/or human sacrifice</w:t>
      </w:r>
    </w:p>
    <w:p w14:paraId="33C60567" w14:textId="77777777" w:rsidR="000849C2" w:rsidRPr="000849C2" w:rsidRDefault="000849C2" w:rsidP="000849C2">
      <w:pPr>
        <w:tabs>
          <w:tab w:val="left" w:pos="-72"/>
          <w:tab w:val="left" w:pos="0"/>
          <w:tab w:val="left" w:pos="648"/>
          <w:tab w:val="left" w:pos="1368"/>
          <w:tab w:val="left" w:pos="2088"/>
          <w:tab w:val="left" w:pos="2808"/>
          <w:tab w:val="left" w:pos="3528"/>
          <w:tab w:val="left" w:pos="4248"/>
          <w:tab w:val="left" w:pos="4968"/>
          <w:tab w:val="left" w:pos="5688"/>
          <w:tab w:val="left" w:pos="6408"/>
          <w:tab w:val="left" w:pos="7128"/>
          <w:tab w:val="left" w:pos="7848"/>
          <w:tab w:val="left" w:pos="8568"/>
        </w:tabs>
        <w:rPr>
          <w:rFonts w:ascii="Arial" w:hAnsi="Arial"/>
          <w:bCs/>
        </w:rPr>
      </w:pPr>
      <w:r w:rsidRPr="000849C2">
        <w:rPr>
          <w:rFonts w:ascii="Arial" w:hAnsi="Arial"/>
          <w:bCs/>
        </w:rPr>
        <w:t>7/29 Full Moon</w:t>
      </w:r>
    </w:p>
    <w:p w14:paraId="4ECA0C19" w14:textId="77777777" w:rsidR="000849C2" w:rsidRPr="000849C2" w:rsidRDefault="000849C2" w:rsidP="000849C2">
      <w:pPr>
        <w:tabs>
          <w:tab w:val="left" w:pos="-72"/>
          <w:tab w:val="left" w:pos="0"/>
          <w:tab w:val="left" w:pos="648"/>
          <w:tab w:val="left" w:pos="1368"/>
          <w:tab w:val="left" w:pos="2088"/>
          <w:tab w:val="left" w:pos="2808"/>
          <w:tab w:val="left" w:pos="3528"/>
          <w:tab w:val="left" w:pos="4248"/>
          <w:tab w:val="left" w:pos="4968"/>
          <w:tab w:val="left" w:pos="5688"/>
          <w:tab w:val="left" w:pos="6408"/>
          <w:tab w:val="left" w:pos="7128"/>
          <w:tab w:val="left" w:pos="7848"/>
          <w:tab w:val="left" w:pos="8568"/>
        </w:tabs>
        <w:rPr>
          <w:rFonts w:ascii="Arial" w:hAnsi="Arial"/>
          <w:bCs/>
        </w:rPr>
      </w:pPr>
      <w:r w:rsidRPr="000849C2">
        <w:rPr>
          <w:rFonts w:ascii="Arial" w:hAnsi="Arial"/>
          <w:bCs/>
        </w:rPr>
        <w:t>7/29 Guru Purnima</w:t>
      </w:r>
    </w:p>
    <w:p w14:paraId="383EEE7A" w14:textId="77777777" w:rsidR="000849C2" w:rsidRPr="000849C2" w:rsidRDefault="000849C2" w:rsidP="000849C2">
      <w:pPr>
        <w:tabs>
          <w:tab w:val="left" w:pos="-72"/>
          <w:tab w:val="left" w:pos="0"/>
          <w:tab w:val="left" w:pos="648"/>
          <w:tab w:val="left" w:pos="1368"/>
          <w:tab w:val="left" w:pos="2088"/>
          <w:tab w:val="left" w:pos="2808"/>
          <w:tab w:val="left" w:pos="3528"/>
          <w:tab w:val="left" w:pos="4248"/>
          <w:tab w:val="left" w:pos="4968"/>
          <w:tab w:val="left" w:pos="5688"/>
          <w:tab w:val="left" w:pos="6408"/>
          <w:tab w:val="left" w:pos="7128"/>
          <w:tab w:val="left" w:pos="7848"/>
          <w:tab w:val="left" w:pos="8568"/>
        </w:tabs>
        <w:spacing w:after="100"/>
        <w:rPr>
          <w:rFonts w:ascii="Arial" w:hAnsi="Arial"/>
          <w:bCs/>
        </w:rPr>
      </w:pPr>
    </w:p>
    <w:p w14:paraId="614F9E87" w14:textId="77777777" w:rsidR="000849C2" w:rsidRPr="000849C2" w:rsidRDefault="000849C2" w:rsidP="000849C2">
      <w:pPr>
        <w:tabs>
          <w:tab w:val="left" w:pos="-72"/>
          <w:tab w:val="left" w:pos="0"/>
          <w:tab w:val="left" w:pos="648"/>
          <w:tab w:val="left" w:pos="1368"/>
          <w:tab w:val="left" w:pos="2088"/>
          <w:tab w:val="left" w:pos="2808"/>
          <w:tab w:val="left" w:pos="3528"/>
          <w:tab w:val="left" w:pos="4248"/>
          <w:tab w:val="left" w:pos="4968"/>
          <w:tab w:val="left" w:pos="5688"/>
          <w:tab w:val="left" w:pos="6408"/>
          <w:tab w:val="left" w:pos="7128"/>
          <w:tab w:val="left" w:pos="7848"/>
          <w:tab w:val="left" w:pos="8568"/>
        </w:tabs>
        <w:spacing w:after="100"/>
        <w:rPr>
          <w:rFonts w:ascii="Arial" w:hAnsi="Arial"/>
          <w:b/>
        </w:rPr>
      </w:pPr>
      <w:r w:rsidRPr="000849C2">
        <w:rPr>
          <w:rFonts w:ascii="Arial" w:hAnsi="Arial"/>
          <w:b/>
        </w:rPr>
        <w:t>August</w:t>
      </w:r>
    </w:p>
    <w:p w14:paraId="71A172C5" w14:textId="77777777" w:rsidR="000849C2" w:rsidRPr="000849C2" w:rsidRDefault="000849C2" w:rsidP="000849C2">
      <w:pPr>
        <w:tabs>
          <w:tab w:val="left" w:pos="-72"/>
          <w:tab w:val="left" w:pos="0"/>
          <w:tab w:val="left" w:pos="648"/>
          <w:tab w:val="left" w:pos="1368"/>
          <w:tab w:val="left" w:pos="2088"/>
          <w:tab w:val="left" w:pos="2808"/>
          <w:tab w:val="left" w:pos="3528"/>
          <w:tab w:val="left" w:pos="4248"/>
          <w:tab w:val="left" w:pos="4968"/>
          <w:tab w:val="left" w:pos="5688"/>
          <w:tab w:val="left" w:pos="6408"/>
          <w:tab w:val="left" w:pos="7128"/>
          <w:tab w:val="left" w:pos="7848"/>
          <w:tab w:val="left" w:pos="8568"/>
        </w:tabs>
        <w:rPr>
          <w:rFonts w:ascii="Arial" w:hAnsi="Arial"/>
          <w:bCs/>
        </w:rPr>
      </w:pPr>
      <w:r w:rsidRPr="000849C2">
        <w:rPr>
          <w:rFonts w:ascii="Arial" w:hAnsi="Arial"/>
          <w:bCs/>
        </w:rPr>
        <w:t>8/1 Lammas/</w:t>
      </w:r>
      <w:proofErr w:type="spellStart"/>
      <w:r w:rsidRPr="000849C2">
        <w:rPr>
          <w:rFonts w:ascii="Arial" w:hAnsi="Arial"/>
          <w:bCs/>
        </w:rPr>
        <w:t>Lughnasadh</w:t>
      </w:r>
      <w:proofErr w:type="spellEnd"/>
      <w:r w:rsidRPr="000849C2">
        <w:rPr>
          <w:rFonts w:ascii="Arial" w:hAnsi="Arial"/>
          <w:bCs/>
        </w:rPr>
        <w:t>-corn harvest (blood)</w:t>
      </w:r>
    </w:p>
    <w:p w14:paraId="59BCDDA3" w14:textId="77777777" w:rsidR="000849C2" w:rsidRPr="000849C2" w:rsidRDefault="000849C2" w:rsidP="000849C2">
      <w:pPr>
        <w:tabs>
          <w:tab w:val="left" w:pos="-72"/>
          <w:tab w:val="left" w:pos="0"/>
          <w:tab w:val="left" w:pos="648"/>
          <w:tab w:val="left" w:pos="1368"/>
          <w:tab w:val="left" w:pos="2088"/>
          <w:tab w:val="left" w:pos="2808"/>
          <w:tab w:val="left" w:pos="3528"/>
          <w:tab w:val="left" w:pos="4248"/>
          <w:tab w:val="left" w:pos="4968"/>
          <w:tab w:val="left" w:pos="5688"/>
          <w:tab w:val="left" w:pos="6408"/>
          <w:tab w:val="left" w:pos="7128"/>
          <w:tab w:val="left" w:pos="7848"/>
          <w:tab w:val="left" w:pos="8568"/>
        </w:tabs>
        <w:rPr>
          <w:rFonts w:ascii="Arial" w:hAnsi="Arial"/>
          <w:bCs/>
        </w:rPr>
      </w:pPr>
      <w:r w:rsidRPr="000849C2">
        <w:rPr>
          <w:rFonts w:ascii="Arial" w:hAnsi="Arial"/>
          <w:bCs/>
        </w:rPr>
        <w:t>8/3 Satanic and Demon Revels (sex)</w:t>
      </w:r>
    </w:p>
    <w:p w14:paraId="3D8F899C" w14:textId="77777777" w:rsidR="000849C2" w:rsidRPr="000849C2" w:rsidRDefault="000849C2" w:rsidP="000849C2">
      <w:pPr>
        <w:tabs>
          <w:tab w:val="left" w:pos="-72"/>
          <w:tab w:val="left" w:pos="0"/>
          <w:tab w:val="left" w:pos="648"/>
          <w:tab w:val="left" w:pos="1368"/>
          <w:tab w:val="left" w:pos="2088"/>
          <w:tab w:val="left" w:pos="2808"/>
          <w:tab w:val="left" w:pos="3528"/>
          <w:tab w:val="left" w:pos="4248"/>
          <w:tab w:val="left" w:pos="4968"/>
          <w:tab w:val="left" w:pos="5688"/>
          <w:tab w:val="left" w:pos="6408"/>
          <w:tab w:val="left" w:pos="7128"/>
          <w:tab w:val="left" w:pos="7848"/>
          <w:tab w:val="left" w:pos="8568"/>
        </w:tabs>
        <w:rPr>
          <w:rFonts w:ascii="Arial" w:hAnsi="Arial"/>
          <w:bCs/>
        </w:rPr>
      </w:pPr>
      <w:r w:rsidRPr="000849C2">
        <w:rPr>
          <w:rFonts w:ascii="Arial" w:hAnsi="Arial"/>
          <w:bCs/>
        </w:rPr>
        <w:t>8/3 Civic Holiday</w:t>
      </w:r>
    </w:p>
    <w:p w14:paraId="469F05E1" w14:textId="77777777" w:rsidR="000849C2" w:rsidRPr="000849C2" w:rsidRDefault="000849C2" w:rsidP="000849C2">
      <w:pPr>
        <w:tabs>
          <w:tab w:val="left" w:pos="-72"/>
          <w:tab w:val="left" w:pos="0"/>
          <w:tab w:val="left" w:pos="648"/>
          <w:tab w:val="left" w:pos="1368"/>
          <w:tab w:val="left" w:pos="2088"/>
          <w:tab w:val="left" w:pos="2808"/>
          <w:tab w:val="left" w:pos="3528"/>
          <w:tab w:val="left" w:pos="4248"/>
          <w:tab w:val="left" w:pos="4968"/>
          <w:tab w:val="left" w:pos="5688"/>
          <w:tab w:val="left" w:pos="6408"/>
          <w:tab w:val="left" w:pos="7128"/>
          <w:tab w:val="left" w:pos="7848"/>
          <w:tab w:val="left" w:pos="8568"/>
        </w:tabs>
        <w:rPr>
          <w:rFonts w:ascii="Arial" w:hAnsi="Arial"/>
          <w:bCs/>
        </w:rPr>
      </w:pPr>
      <w:r w:rsidRPr="000849C2">
        <w:rPr>
          <w:rFonts w:ascii="Arial" w:hAnsi="Arial"/>
          <w:bCs/>
        </w:rPr>
        <w:t>8/12-8/13 Diana’s day triple goddess moon and three moon phases</w:t>
      </w:r>
    </w:p>
    <w:p w14:paraId="5DB16B44" w14:textId="77777777" w:rsidR="000849C2" w:rsidRPr="000849C2" w:rsidRDefault="000849C2" w:rsidP="000849C2">
      <w:pPr>
        <w:tabs>
          <w:tab w:val="left" w:pos="-72"/>
          <w:tab w:val="left" w:pos="0"/>
          <w:tab w:val="left" w:pos="648"/>
          <w:tab w:val="left" w:pos="1368"/>
          <w:tab w:val="left" w:pos="2088"/>
          <w:tab w:val="left" w:pos="2808"/>
          <w:tab w:val="left" w:pos="3528"/>
          <w:tab w:val="left" w:pos="4248"/>
          <w:tab w:val="left" w:pos="4968"/>
          <w:tab w:val="left" w:pos="5688"/>
          <w:tab w:val="left" w:pos="6408"/>
          <w:tab w:val="left" w:pos="7128"/>
          <w:tab w:val="left" w:pos="7848"/>
          <w:tab w:val="left" w:pos="8568"/>
        </w:tabs>
        <w:rPr>
          <w:rFonts w:ascii="Arial" w:hAnsi="Arial"/>
          <w:bCs/>
        </w:rPr>
      </w:pPr>
      <w:r w:rsidRPr="000849C2">
        <w:rPr>
          <w:rFonts w:ascii="Arial" w:hAnsi="Arial"/>
          <w:bCs/>
        </w:rPr>
        <w:t>8/12 Feast for the First Night of the Prophet and his Bride</w:t>
      </w:r>
    </w:p>
    <w:p w14:paraId="7A6D0A6F" w14:textId="77777777" w:rsidR="000849C2" w:rsidRPr="000849C2" w:rsidRDefault="000849C2" w:rsidP="000849C2">
      <w:pPr>
        <w:tabs>
          <w:tab w:val="left" w:pos="-72"/>
          <w:tab w:val="left" w:pos="0"/>
          <w:tab w:val="left" w:pos="648"/>
          <w:tab w:val="left" w:pos="1368"/>
          <w:tab w:val="left" w:pos="2088"/>
          <w:tab w:val="left" w:pos="2808"/>
          <w:tab w:val="left" w:pos="3528"/>
          <w:tab w:val="left" w:pos="4248"/>
          <w:tab w:val="left" w:pos="4968"/>
          <w:tab w:val="left" w:pos="5688"/>
          <w:tab w:val="left" w:pos="6408"/>
          <w:tab w:val="left" w:pos="7128"/>
          <w:tab w:val="left" w:pos="7848"/>
          <w:tab w:val="left" w:pos="8568"/>
        </w:tabs>
        <w:rPr>
          <w:rFonts w:ascii="Arial" w:hAnsi="Arial"/>
          <w:bCs/>
        </w:rPr>
      </w:pPr>
      <w:r w:rsidRPr="000849C2">
        <w:rPr>
          <w:rFonts w:ascii="Arial" w:hAnsi="Arial"/>
          <w:bCs/>
        </w:rPr>
        <w:t>8/12 New Moon</w:t>
      </w:r>
    </w:p>
    <w:p w14:paraId="44363265" w14:textId="77777777" w:rsidR="000849C2" w:rsidRPr="000849C2" w:rsidRDefault="000849C2" w:rsidP="000849C2">
      <w:pPr>
        <w:tabs>
          <w:tab w:val="left" w:pos="-72"/>
          <w:tab w:val="left" w:pos="0"/>
          <w:tab w:val="left" w:pos="648"/>
          <w:tab w:val="left" w:pos="1368"/>
          <w:tab w:val="left" w:pos="2088"/>
          <w:tab w:val="left" w:pos="2808"/>
          <w:tab w:val="left" w:pos="3528"/>
          <w:tab w:val="left" w:pos="4248"/>
          <w:tab w:val="left" w:pos="4968"/>
          <w:tab w:val="left" w:pos="5688"/>
          <w:tab w:val="left" w:pos="6408"/>
          <w:tab w:val="left" w:pos="7128"/>
          <w:tab w:val="left" w:pos="7848"/>
          <w:tab w:val="left" w:pos="8568"/>
        </w:tabs>
        <w:rPr>
          <w:rFonts w:ascii="Arial" w:hAnsi="Arial"/>
          <w:bCs/>
        </w:rPr>
      </w:pPr>
      <w:r w:rsidRPr="000849C2">
        <w:rPr>
          <w:rFonts w:ascii="Arial" w:hAnsi="Arial"/>
          <w:bCs/>
        </w:rPr>
        <w:t>8/13-8/16 Obon</w:t>
      </w:r>
    </w:p>
    <w:p w14:paraId="6E382016" w14:textId="77777777" w:rsidR="000849C2" w:rsidRPr="000849C2" w:rsidRDefault="000849C2" w:rsidP="000849C2">
      <w:pPr>
        <w:tabs>
          <w:tab w:val="left" w:pos="-72"/>
          <w:tab w:val="left" w:pos="0"/>
          <w:tab w:val="left" w:pos="648"/>
          <w:tab w:val="left" w:pos="1368"/>
          <w:tab w:val="left" w:pos="2088"/>
          <w:tab w:val="left" w:pos="2808"/>
          <w:tab w:val="left" w:pos="3528"/>
          <w:tab w:val="left" w:pos="4248"/>
          <w:tab w:val="left" w:pos="4968"/>
          <w:tab w:val="left" w:pos="5688"/>
          <w:tab w:val="left" w:pos="6408"/>
          <w:tab w:val="left" w:pos="7128"/>
          <w:tab w:val="left" w:pos="7848"/>
          <w:tab w:val="left" w:pos="8568"/>
        </w:tabs>
        <w:rPr>
          <w:rFonts w:ascii="Arial" w:hAnsi="Arial"/>
          <w:bCs/>
        </w:rPr>
      </w:pPr>
      <w:r w:rsidRPr="000849C2">
        <w:rPr>
          <w:rFonts w:ascii="Arial" w:hAnsi="Arial"/>
          <w:bCs/>
        </w:rPr>
        <w:t>8/15 Assumption of the Blessed Virgin Mary</w:t>
      </w:r>
    </w:p>
    <w:p w14:paraId="7A33CC32" w14:textId="77777777" w:rsidR="000849C2" w:rsidRPr="000849C2" w:rsidRDefault="000849C2" w:rsidP="000849C2">
      <w:pPr>
        <w:tabs>
          <w:tab w:val="left" w:pos="-72"/>
          <w:tab w:val="left" w:pos="0"/>
          <w:tab w:val="left" w:pos="648"/>
          <w:tab w:val="left" w:pos="1368"/>
          <w:tab w:val="left" w:pos="2088"/>
          <w:tab w:val="left" w:pos="2808"/>
          <w:tab w:val="left" w:pos="3528"/>
          <w:tab w:val="left" w:pos="4248"/>
          <w:tab w:val="left" w:pos="4968"/>
          <w:tab w:val="left" w:pos="5688"/>
          <w:tab w:val="left" w:pos="6408"/>
          <w:tab w:val="left" w:pos="7128"/>
          <w:tab w:val="left" w:pos="7848"/>
          <w:tab w:val="left" w:pos="8568"/>
        </w:tabs>
        <w:rPr>
          <w:rFonts w:ascii="Arial" w:hAnsi="Arial"/>
          <w:bCs/>
        </w:rPr>
      </w:pPr>
      <w:r w:rsidRPr="000849C2">
        <w:rPr>
          <w:rFonts w:ascii="Arial" w:hAnsi="Arial"/>
          <w:bCs/>
        </w:rPr>
        <w:t>8/17 Nag Panchami</w:t>
      </w:r>
    </w:p>
    <w:p w14:paraId="302DA30F" w14:textId="77777777" w:rsidR="000849C2" w:rsidRPr="000849C2" w:rsidRDefault="000849C2" w:rsidP="000849C2">
      <w:pPr>
        <w:tabs>
          <w:tab w:val="left" w:pos="-72"/>
          <w:tab w:val="left" w:pos="0"/>
          <w:tab w:val="left" w:pos="648"/>
          <w:tab w:val="left" w:pos="1368"/>
          <w:tab w:val="left" w:pos="2088"/>
          <w:tab w:val="left" w:pos="2808"/>
          <w:tab w:val="left" w:pos="3528"/>
          <w:tab w:val="left" w:pos="4248"/>
          <w:tab w:val="left" w:pos="4968"/>
          <w:tab w:val="left" w:pos="5688"/>
          <w:tab w:val="left" w:pos="6408"/>
          <w:tab w:val="left" w:pos="7128"/>
          <w:tab w:val="left" w:pos="7848"/>
          <w:tab w:val="left" w:pos="8568"/>
        </w:tabs>
        <w:rPr>
          <w:rFonts w:ascii="Arial" w:hAnsi="Arial"/>
          <w:bCs/>
        </w:rPr>
      </w:pPr>
      <w:r w:rsidRPr="000849C2">
        <w:rPr>
          <w:rFonts w:ascii="Arial" w:hAnsi="Arial"/>
          <w:bCs/>
        </w:rPr>
        <w:t>8/24 St Bartholomew’s Day/Great Shabbat &amp;amp; Fire Festival (large herb gathering)</w:t>
      </w:r>
    </w:p>
    <w:p w14:paraId="61D54AE4" w14:textId="77777777" w:rsidR="000849C2" w:rsidRPr="000849C2" w:rsidRDefault="000849C2" w:rsidP="000849C2">
      <w:pPr>
        <w:tabs>
          <w:tab w:val="left" w:pos="-72"/>
          <w:tab w:val="left" w:pos="0"/>
          <w:tab w:val="left" w:pos="648"/>
          <w:tab w:val="left" w:pos="1368"/>
          <w:tab w:val="left" w:pos="2088"/>
          <w:tab w:val="left" w:pos="2808"/>
          <w:tab w:val="left" w:pos="3528"/>
          <w:tab w:val="left" w:pos="4248"/>
          <w:tab w:val="left" w:pos="4968"/>
          <w:tab w:val="left" w:pos="5688"/>
          <w:tab w:val="left" w:pos="6408"/>
          <w:tab w:val="left" w:pos="7128"/>
          <w:tab w:val="left" w:pos="7848"/>
          <w:tab w:val="left" w:pos="8568"/>
        </w:tabs>
        <w:rPr>
          <w:rFonts w:ascii="Arial" w:hAnsi="Arial"/>
          <w:bCs/>
        </w:rPr>
      </w:pPr>
      <w:r w:rsidRPr="000849C2">
        <w:rPr>
          <w:rFonts w:ascii="Arial" w:hAnsi="Arial"/>
          <w:bCs/>
        </w:rPr>
        <w:t>8/24 Mania (opening of Netherworld Gate)</w:t>
      </w:r>
    </w:p>
    <w:p w14:paraId="4EA701DE" w14:textId="77777777" w:rsidR="000849C2" w:rsidRPr="000849C2" w:rsidRDefault="000849C2" w:rsidP="000849C2">
      <w:pPr>
        <w:tabs>
          <w:tab w:val="left" w:pos="-72"/>
          <w:tab w:val="left" w:pos="0"/>
          <w:tab w:val="left" w:pos="648"/>
          <w:tab w:val="left" w:pos="1368"/>
          <w:tab w:val="left" w:pos="2088"/>
          <w:tab w:val="left" w:pos="2808"/>
          <w:tab w:val="left" w:pos="3528"/>
          <w:tab w:val="left" w:pos="4248"/>
          <w:tab w:val="left" w:pos="4968"/>
          <w:tab w:val="left" w:pos="5688"/>
          <w:tab w:val="left" w:pos="6408"/>
          <w:tab w:val="left" w:pos="7128"/>
          <w:tab w:val="left" w:pos="7848"/>
          <w:tab w:val="left" w:pos="8568"/>
        </w:tabs>
        <w:rPr>
          <w:rFonts w:ascii="Arial" w:hAnsi="Arial"/>
          <w:bCs/>
        </w:rPr>
      </w:pPr>
      <w:r w:rsidRPr="000849C2">
        <w:rPr>
          <w:rFonts w:ascii="Arial" w:hAnsi="Arial"/>
          <w:bCs/>
        </w:rPr>
        <w:t xml:space="preserve">8/25 Milad </w:t>
      </w:r>
      <w:proofErr w:type="gramStart"/>
      <w:r w:rsidRPr="000849C2">
        <w:rPr>
          <w:rFonts w:ascii="Arial" w:hAnsi="Arial"/>
          <w:bCs/>
        </w:rPr>
        <w:t>un Nabi</w:t>
      </w:r>
      <w:proofErr w:type="gramEnd"/>
    </w:p>
    <w:p w14:paraId="77FF70D8" w14:textId="77777777" w:rsidR="000849C2" w:rsidRPr="000849C2" w:rsidRDefault="000849C2" w:rsidP="000849C2">
      <w:pPr>
        <w:tabs>
          <w:tab w:val="left" w:pos="-72"/>
          <w:tab w:val="left" w:pos="0"/>
          <w:tab w:val="left" w:pos="648"/>
          <w:tab w:val="left" w:pos="1368"/>
          <w:tab w:val="left" w:pos="2088"/>
          <w:tab w:val="left" w:pos="2808"/>
          <w:tab w:val="left" w:pos="3528"/>
          <w:tab w:val="left" w:pos="4248"/>
          <w:tab w:val="left" w:pos="4968"/>
          <w:tab w:val="left" w:pos="5688"/>
          <w:tab w:val="left" w:pos="6408"/>
          <w:tab w:val="left" w:pos="7128"/>
          <w:tab w:val="left" w:pos="7848"/>
          <w:tab w:val="left" w:pos="8568"/>
        </w:tabs>
        <w:rPr>
          <w:rFonts w:ascii="Arial" w:hAnsi="Arial"/>
          <w:bCs/>
        </w:rPr>
      </w:pPr>
      <w:r w:rsidRPr="000849C2">
        <w:rPr>
          <w:rFonts w:ascii="Arial" w:hAnsi="Arial"/>
          <w:bCs/>
        </w:rPr>
        <w:t>8/26 Onam</w:t>
      </w:r>
    </w:p>
    <w:p w14:paraId="1D990E73" w14:textId="77777777" w:rsidR="000849C2" w:rsidRPr="000849C2" w:rsidRDefault="000849C2" w:rsidP="000849C2">
      <w:pPr>
        <w:tabs>
          <w:tab w:val="left" w:pos="-72"/>
          <w:tab w:val="left" w:pos="0"/>
          <w:tab w:val="left" w:pos="648"/>
          <w:tab w:val="left" w:pos="1368"/>
          <w:tab w:val="left" w:pos="2088"/>
          <w:tab w:val="left" w:pos="2808"/>
          <w:tab w:val="left" w:pos="3528"/>
          <w:tab w:val="left" w:pos="4248"/>
          <w:tab w:val="left" w:pos="4968"/>
          <w:tab w:val="left" w:pos="5688"/>
          <w:tab w:val="left" w:pos="6408"/>
          <w:tab w:val="left" w:pos="7128"/>
          <w:tab w:val="left" w:pos="7848"/>
          <w:tab w:val="left" w:pos="8568"/>
        </w:tabs>
        <w:rPr>
          <w:rFonts w:ascii="Arial" w:hAnsi="Arial"/>
          <w:bCs/>
        </w:rPr>
      </w:pPr>
      <w:r w:rsidRPr="000849C2">
        <w:rPr>
          <w:rFonts w:ascii="Arial" w:hAnsi="Arial"/>
          <w:bCs/>
        </w:rPr>
        <w:t>8/27 Full Moon</w:t>
      </w:r>
    </w:p>
    <w:p w14:paraId="13CC0E8C" w14:textId="77777777" w:rsidR="000849C2" w:rsidRPr="000849C2" w:rsidRDefault="000849C2" w:rsidP="000849C2">
      <w:pPr>
        <w:tabs>
          <w:tab w:val="left" w:pos="-72"/>
          <w:tab w:val="left" w:pos="0"/>
          <w:tab w:val="left" w:pos="648"/>
          <w:tab w:val="left" w:pos="1368"/>
          <w:tab w:val="left" w:pos="2088"/>
          <w:tab w:val="left" w:pos="2808"/>
          <w:tab w:val="left" w:pos="3528"/>
          <w:tab w:val="left" w:pos="4248"/>
          <w:tab w:val="left" w:pos="4968"/>
          <w:tab w:val="left" w:pos="5688"/>
          <w:tab w:val="left" w:pos="6408"/>
          <w:tab w:val="left" w:pos="7128"/>
          <w:tab w:val="left" w:pos="7848"/>
          <w:tab w:val="left" w:pos="8568"/>
        </w:tabs>
        <w:rPr>
          <w:rFonts w:ascii="Arial" w:hAnsi="Arial"/>
          <w:bCs/>
        </w:rPr>
      </w:pPr>
      <w:r w:rsidRPr="000849C2">
        <w:rPr>
          <w:rFonts w:ascii="Arial" w:hAnsi="Arial"/>
          <w:bCs/>
        </w:rPr>
        <w:t xml:space="preserve">8/28 Varalakshmi </w:t>
      </w:r>
      <w:proofErr w:type="spellStart"/>
      <w:r w:rsidRPr="000849C2">
        <w:rPr>
          <w:rFonts w:ascii="Arial" w:hAnsi="Arial"/>
          <w:bCs/>
        </w:rPr>
        <w:t>Vratam</w:t>
      </w:r>
      <w:proofErr w:type="spellEnd"/>
    </w:p>
    <w:p w14:paraId="588D7623" w14:textId="1656D040" w:rsidR="00AE6A04" w:rsidRPr="000849C2" w:rsidRDefault="000849C2" w:rsidP="000849C2">
      <w:pPr>
        <w:tabs>
          <w:tab w:val="left" w:pos="-72"/>
          <w:tab w:val="left" w:pos="0"/>
          <w:tab w:val="left" w:pos="648"/>
          <w:tab w:val="left" w:pos="1368"/>
          <w:tab w:val="left" w:pos="2088"/>
          <w:tab w:val="left" w:pos="2808"/>
          <w:tab w:val="left" w:pos="3528"/>
          <w:tab w:val="left" w:pos="4248"/>
          <w:tab w:val="left" w:pos="4968"/>
          <w:tab w:val="left" w:pos="5688"/>
          <w:tab w:val="left" w:pos="6408"/>
          <w:tab w:val="left" w:pos="7128"/>
          <w:tab w:val="left" w:pos="7848"/>
          <w:tab w:val="left" w:pos="8568"/>
        </w:tabs>
        <w:rPr>
          <w:rFonts w:ascii="Arial" w:hAnsi="Arial"/>
          <w:bCs/>
        </w:rPr>
      </w:pPr>
      <w:r w:rsidRPr="000849C2">
        <w:rPr>
          <w:rFonts w:ascii="Arial" w:hAnsi="Arial"/>
          <w:bCs/>
        </w:rPr>
        <w:t>8/28 Raksha Bandhan: Hindu celebrates the bond of protection between brothers, sisters and cousins.</w:t>
      </w:r>
    </w:p>
    <w:p w14:paraId="6852CFF6" w14:textId="61AA96B7" w:rsidR="00504748" w:rsidRPr="00302A44" w:rsidRDefault="00504748" w:rsidP="00504748">
      <w:pPr>
        <w:pStyle w:val="NormalWeb1"/>
        <w:widowControl/>
        <w:tabs>
          <w:tab w:val="left" w:pos="-72"/>
          <w:tab w:val="left" w:pos="0"/>
          <w:tab w:val="left" w:pos="648"/>
          <w:tab w:val="left" w:pos="1368"/>
          <w:tab w:val="left" w:pos="2088"/>
          <w:tab w:val="left" w:pos="2808"/>
          <w:tab w:val="left" w:pos="3528"/>
          <w:tab w:val="left" w:pos="4248"/>
          <w:tab w:val="left" w:pos="4968"/>
          <w:tab w:val="left" w:pos="5688"/>
          <w:tab w:val="left" w:pos="6408"/>
          <w:tab w:val="left" w:pos="7128"/>
          <w:tab w:val="left" w:pos="7848"/>
          <w:tab w:val="left" w:pos="8568"/>
        </w:tabs>
        <w:spacing w:before="100" w:after="0"/>
        <w:rPr>
          <w:rFonts w:ascii="Arial" w:hAnsi="Arial"/>
          <w:b/>
          <w:bCs/>
          <w:color w:val="000000"/>
        </w:rPr>
      </w:pPr>
      <w:r w:rsidRPr="00302A44">
        <w:rPr>
          <w:rFonts w:ascii="Arial" w:hAnsi="Arial"/>
          <w:b/>
          <w:bCs/>
          <w:color w:val="000000"/>
        </w:rPr>
        <w:t xml:space="preserve">Articles  </w:t>
      </w:r>
    </w:p>
    <w:p w14:paraId="4C00FBF7" w14:textId="77777777" w:rsidR="00504748" w:rsidRPr="00302A44" w:rsidRDefault="00504748" w:rsidP="00504748">
      <w:pPr>
        <w:pStyle w:val="NormalWeb1"/>
        <w:widowControl/>
        <w:tabs>
          <w:tab w:val="left" w:pos="-72"/>
          <w:tab w:val="left" w:pos="0"/>
          <w:tab w:val="left" w:pos="648"/>
          <w:tab w:val="left" w:pos="1368"/>
          <w:tab w:val="left" w:pos="2088"/>
          <w:tab w:val="left" w:pos="2808"/>
          <w:tab w:val="left" w:pos="3528"/>
          <w:tab w:val="left" w:pos="4248"/>
          <w:tab w:val="left" w:pos="4968"/>
          <w:tab w:val="left" w:pos="5688"/>
          <w:tab w:val="left" w:pos="6408"/>
          <w:tab w:val="left" w:pos="7128"/>
          <w:tab w:val="left" w:pos="7848"/>
          <w:tab w:val="left" w:pos="8568"/>
        </w:tabs>
        <w:spacing w:before="100" w:after="0"/>
        <w:rPr>
          <w:rFonts w:ascii="Arial" w:hAnsi="Arial"/>
          <w:color w:val="000000"/>
        </w:rPr>
      </w:pPr>
      <w:r w:rsidRPr="00302A44">
        <w:rPr>
          <w:rFonts w:ascii="Arial" w:hAnsi="Arial"/>
          <w:color w:val="000000"/>
        </w:rPr>
        <w:fldChar w:fldCharType="begin"/>
      </w:r>
      <w:r w:rsidRPr="00302A44">
        <w:rPr>
          <w:rFonts w:ascii="Arial" w:hAnsi="Arial"/>
          <w:color w:val="000000"/>
        </w:rPr>
        <w:instrText xml:space="preserve"> ADVANCE \u 5</w:instrText>
      </w:r>
      <w:r w:rsidRPr="00302A44">
        <w:rPr>
          <w:rFonts w:ascii="Arial" w:hAnsi="Arial"/>
          <w:color w:val="000000"/>
        </w:rPr>
        <w:fldChar w:fldCharType="end"/>
      </w:r>
      <w:r w:rsidRPr="00302A44">
        <w:rPr>
          <w:rFonts w:ascii="Arial" w:hAnsi="Arial"/>
          <w:color w:val="000000"/>
        </w:rPr>
        <w:t>(Please note, these articles may contain violence or triggering information)</w:t>
      </w:r>
    </w:p>
    <w:p w14:paraId="57434117" w14:textId="77777777" w:rsidR="0042555B" w:rsidRPr="0042555B" w:rsidRDefault="0042555B" w:rsidP="0042555B">
      <w:pPr>
        <w:pStyle w:val="NormalWeb1"/>
        <w:tabs>
          <w:tab w:val="left" w:pos="-72"/>
          <w:tab w:val="left" w:pos="0"/>
          <w:tab w:val="left" w:pos="648"/>
          <w:tab w:val="left" w:pos="1368"/>
          <w:tab w:val="left" w:pos="2088"/>
          <w:tab w:val="left" w:pos="2808"/>
          <w:tab w:val="left" w:pos="3528"/>
          <w:tab w:val="left" w:pos="4248"/>
          <w:tab w:val="left" w:pos="4968"/>
          <w:tab w:val="left" w:pos="5688"/>
          <w:tab w:val="left" w:pos="6408"/>
          <w:tab w:val="left" w:pos="7128"/>
          <w:tab w:val="left" w:pos="7848"/>
          <w:tab w:val="left" w:pos="8568"/>
        </w:tabs>
        <w:spacing w:before="100"/>
        <w:rPr>
          <w:rFonts w:ascii="Arial" w:hAnsi="Arial"/>
          <w:color w:val="000000"/>
        </w:rPr>
      </w:pPr>
      <w:r w:rsidRPr="0042555B">
        <w:rPr>
          <w:rFonts w:ascii="Arial" w:hAnsi="Arial"/>
          <w:b/>
          <w:bCs/>
          <w:color w:val="000000"/>
        </w:rPr>
        <w:t xml:space="preserve">Shining a light on </w:t>
      </w:r>
      <w:proofErr w:type="spellStart"/>
      <w:r w:rsidRPr="0042555B">
        <w:rPr>
          <w:rFonts w:ascii="Arial" w:hAnsi="Arial"/>
          <w:b/>
          <w:bCs/>
          <w:color w:val="000000"/>
        </w:rPr>
        <w:t>Organised</w:t>
      </w:r>
      <w:proofErr w:type="spellEnd"/>
      <w:r w:rsidRPr="0042555B">
        <w:rPr>
          <w:rFonts w:ascii="Arial" w:hAnsi="Arial"/>
          <w:b/>
          <w:bCs/>
          <w:color w:val="000000"/>
        </w:rPr>
        <w:t xml:space="preserve"> Ritual Abuse </w:t>
      </w:r>
      <w:r w:rsidRPr="0042555B">
        <w:rPr>
          <w:rFonts w:ascii="Arial" w:hAnsi="Arial"/>
          <w:color w:val="000000"/>
        </w:rPr>
        <w:t xml:space="preserve">- In this guest post, Dr Elly Hanson and Jon Brown shine a light on </w:t>
      </w:r>
      <w:proofErr w:type="spellStart"/>
      <w:r w:rsidRPr="0042555B">
        <w:rPr>
          <w:rFonts w:ascii="Arial" w:hAnsi="Arial"/>
          <w:color w:val="000000"/>
        </w:rPr>
        <w:t>organised</w:t>
      </w:r>
      <w:proofErr w:type="spellEnd"/>
      <w:r w:rsidRPr="0042555B">
        <w:rPr>
          <w:rFonts w:ascii="Arial" w:hAnsi="Arial"/>
          <w:color w:val="000000"/>
        </w:rPr>
        <w:t xml:space="preserve"> ritual abuse, why disbelief about this form of harm persists, and why that must change. Elly draws on recent research to set the scene, and Jon translates this into practice, policy, and strategy implications for professionals across all agencies. 27 May 2026 Guest posts</w:t>
      </w:r>
    </w:p>
    <w:p w14:paraId="4A24FDCD" w14:textId="77777777" w:rsidR="0042555B" w:rsidRPr="00A452C8" w:rsidRDefault="0042555B" w:rsidP="0042555B">
      <w:pPr>
        <w:pStyle w:val="NormalWeb1"/>
        <w:tabs>
          <w:tab w:val="left" w:pos="-72"/>
          <w:tab w:val="left" w:pos="0"/>
          <w:tab w:val="left" w:pos="648"/>
          <w:tab w:val="left" w:pos="1368"/>
          <w:tab w:val="left" w:pos="2088"/>
          <w:tab w:val="left" w:pos="2808"/>
          <w:tab w:val="left" w:pos="3528"/>
          <w:tab w:val="left" w:pos="4248"/>
          <w:tab w:val="left" w:pos="4968"/>
          <w:tab w:val="left" w:pos="5688"/>
          <w:tab w:val="left" w:pos="6408"/>
          <w:tab w:val="left" w:pos="7128"/>
          <w:tab w:val="left" w:pos="7848"/>
          <w:tab w:val="left" w:pos="8568"/>
        </w:tabs>
        <w:spacing w:before="100"/>
        <w:rPr>
          <w:rFonts w:ascii="Arial" w:hAnsi="Arial"/>
          <w:b/>
          <w:bCs/>
          <w:color w:val="000000"/>
        </w:rPr>
      </w:pPr>
      <w:proofErr w:type="gramStart"/>
      <w:r w:rsidRPr="00A452C8">
        <w:rPr>
          <w:rFonts w:ascii="Arial" w:hAnsi="Arial"/>
          <w:b/>
          <w:bCs/>
          <w:color w:val="000000"/>
        </w:rPr>
        <w:t>describes</w:t>
      </w:r>
      <w:proofErr w:type="gramEnd"/>
      <w:r w:rsidRPr="00A452C8">
        <w:rPr>
          <w:rFonts w:ascii="Arial" w:hAnsi="Arial"/>
          <w:b/>
          <w:bCs/>
          <w:color w:val="000000"/>
        </w:rPr>
        <w:t xml:space="preserve"> graphic abuse</w:t>
      </w:r>
    </w:p>
    <w:p w14:paraId="08297146" w14:textId="77777777" w:rsidR="0042555B" w:rsidRPr="0042555B" w:rsidRDefault="0042555B" w:rsidP="0042555B">
      <w:pPr>
        <w:pStyle w:val="NormalWeb1"/>
        <w:tabs>
          <w:tab w:val="left" w:pos="-72"/>
          <w:tab w:val="left" w:pos="0"/>
          <w:tab w:val="left" w:pos="648"/>
          <w:tab w:val="left" w:pos="1368"/>
          <w:tab w:val="left" w:pos="2088"/>
          <w:tab w:val="left" w:pos="2808"/>
          <w:tab w:val="left" w:pos="3528"/>
          <w:tab w:val="left" w:pos="4248"/>
          <w:tab w:val="left" w:pos="4968"/>
          <w:tab w:val="left" w:pos="5688"/>
          <w:tab w:val="left" w:pos="6408"/>
          <w:tab w:val="left" w:pos="7128"/>
          <w:tab w:val="left" w:pos="7848"/>
          <w:tab w:val="left" w:pos="8568"/>
        </w:tabs>
        <w:spacing w:before="100"/>
        <w:rPr>
          <w:rFonts w:ascii="Arial" w:hAnsi="Arial"/>
          <w:color w:val="000000"/>
        </w:rPr>
      </w:pPr>
      <w:r w:rsidRPr="0042555B">
        <w:rPr>
          <w:rFonts w:ascii="Arial" w:hAnsi="Arial"/>
          <w:color w:val="000000"/>
        </w:rPr>
        <w:t xml:space="preserve">The reality of </w:t>
      </w:r>
      <w:proofErr w:type="spellStart"/>
      <w:r w:rsidRPr="0042555B">
        <w:rPr>
          <w:rFonts w:ascii="Arial" w:hAnsi="Arial"/>
          <w:color w:val="000000"/>
        </w:rPr>
        <w:t>organised</w:t>
      </w:r>
      <w:proofErr w:type="spellEnd"/>
      <w:r w:rsidRPr="0042555B">
        <w:rPr>
          <w:rFonts w:ascii="Arial" w:hAnsi="Arial"/>
          <w:color w:val="000000"/>
        </w:rPr>
        <w:t xml:space="preserve"> ritual abuse   Elly Hanson</w:t>
      </w:r>
    </w:p>
    <w:p w14:paraId="38EB4F11" w14:textId="77777777" w:rsidR="0042555B" w:rsidRPr="0042555B" w:rsidRDefault="0042555B" w:rsidP="0042555B">
      <w:pPr>
        <w:pStyle w:val="NormalWeb1"/>
        <w:tabs>
          <w:tab w:val="left" w:pos="-72"/>
          <w:tab w:val="left" w:pos="0"/>
          <w:tab w:val="left" w:pos="648"/>
          <w:tab w:val="left" w:pos="1368"/>
          <w:tab w:val="left" w:pos="2088"/>
          <w:tab w:val="left" w:pos="2808"/>
          <w:tab w:val="left" w:pos="3528"/>
          <w:tab w:val="left" w:pos="4248"/>
          <w:tab w:val="left" w:pos="4968"/>
          <w:tab w:val="left" w:pos="5688"/>
          <w:tab w:val="left" w:pos="6408"/>
          <w:tab w:val="left" w:pos="7128"/>
          <w:tab w:val="left" w:pos="7848"/>
          <w:tab w:val="left" w:pos="8568"/>
        </w:tabs>
        <w:spacing w:before="100"/>
        <w:rPr>
          <w:rFonts w:ascii="Arial" w:hAnsi="Arial"/>
          <w:color w:val="000000"/>
        </w:rPr>
      </w:pPr>
      <w:r w:rsidRPr="0042555B">
        <w:rPr>
          <w:rFonts w:ascii="Arial" w:hAnsi="Arial"/>
          <w:color w:val="000000"/>
        </w:rPr>
        <w:t xml:space="preserve">In 1986, three months after entering care, a </w:t>
      </w:r>
      <w:proofErr w:type="gramStart"/>
      <w:r w:rsidRPr="0042555B">
        <w:rPr>
          <w:rFonts w:ascii="Arial" w:hAnsi="Arial"/>
          <w:color w:val="000000"/>
        </w:rPr>
        <w:t>three year old</w:t>
      </w:r>
      <w:proofErr w:type="gramEnd"/>
      <w:r w:rsidRPr="0042555B">
        <w:rPr>
          <w:rFonts w:ascii="Arial" w:hAnsi="Arial"/>
          <w:color w:val="000000"/>
        </w:rPr>
        <w:t xml:space="preserve"> boy in Broxtowe, </w:t>
      </w:r>
      <w:proofErr w:type="gramStart"/>
      <w:r w:rsidRPr="0042555B">
        <w:rPr>
          <w:rFonts w:ascii="Arial" w:hAnsi="Arial"/>
          <w:color w:val="000000"/>
        </w:rPr>
        <w:t>Nottingham-shire</w:t>
      </w:r>
      <w:proofErr w:type="gramEnd"/>
      <w:r w:rsidRPr="0042555B">
        <w:rPr>
          <w:rFonts w:ascii="Arial" w:hAnsi="Arial"/>
          <w:color w:val="000000"/>
        </w:rPr>
        <w:t xml:space="preserve">, started disclosing to his foster carers sexual abuse and degradation at the hands of his family members. This was the first in a set of extensive allegations made by him, his siblings and his cousins about a family </w:t>
      </w:r>
      <w:proofErr w:type="spellStart"/>
      <w:r w:rsidRPr="0042555B">
        <w:rPr>
          <w:rFonts w:ascii="Arial" w:hAnsi="Arial"/>
          <w:color w:val="000000"/>
        </w:rPr>
        <w:t>organised</w:t>
      </w:r>
      <w:proofErr w:type="spellEnd"/>
      <w:r w:rsidRPr="0042555B">
        <w:rPr>
          <w:rFonts w:ascii="Arial" w:hAnsi="Arial"/>
          <w:color w:val="000000"/>
        </w:rPr>
        <w:t xml:space="preserve"> around sadistic abuse led by their grandfather. They described being</w:t>
      </w:r>
      <w:r w:rsidRPr="0042555B">
        <w:rPr>
          <w:rFonts w:ascii="Arial" w:hAnsi="Arial"/>
          <w:b/>
          <w:bCs/>
          <w:color w:val="000000"/>
        </w:rPr>
        <w:t xml:space="preserve"> </w:t>
      </w:r>
      <w:r w:rsidRPr="0042555B">
        <w:rPr>
          <w:rFonts w:ascii="Arial" w:hAnsi="Arial"/>
          <w:color w:val="000000"/>
        </w:rPr>
        <w:t xml:space="preserve">starved, injured and humiliated, </w:t>
      </w:r>
      <w:r w:rsidRPr="0042555B">
        <w:rPr>
          <w:rFonts w:ascii="Arial" w:hAnsi="Arial"/>
          <w:color w:val="000000"/>
        </w:rPr>
        <w:lastRenderedPageBreak/>
        <w:t xml:space="preserve">and sexual abuse that involved multiple perpetrators subjecting them to ritualistic and extreme acts. They talked about being made to eat </w:t>
      </w:r>
      <w:proofErr w:type="spellStart"/>
      <w:r w:rsidRPr="0042555B">
        <w:rPr>
          <w:rFonts w:ascii="Arial" w:hAnsi="Arial"/>
          <w:color w:val="000000"/>
        </w:rPr>
        <w:t>faeces</w:t>
      </w:r>
      <w:proofErr w:type="spellEnd"/>
      <w:r w:rsidRPr="0042555B">
        <w:rPr>
          <w:rFonts w:ascii="Arial" w:hAnsi="Arial"/>
          <w:color w:val="000000"/>
        </w:rPr>
        <w:t>, animals being ‘sacrificed’, and adults dressed as witches, the devil, clowns and monsters. The subsequent court case led to the conviction of ten adults for abuses relating to twelve children.</w:t>
      </w:r>
    </w:p>
    <w:p w14:paraId="36450157" w14:textId="77777777" w:rsidR="0042555B" w:rsidRPr="0042555B" w:rsidRDefault="0042555B" w:rsidP="0042555B">
      <w:pPr>
        <w:pStyle w:val="NormalWeb1"/>
        <w:tabs>
          <w:tab w:val="left" w:pos="-72"/>
          <w:tab w:val="left" w:pos="0"/>
          <w:tab w:val="left" w:pos="648"/>
          <w:tab w:val="left" w:pos="1368"/>
          <w:tab w:val="left" w:pos="2088"/>
          <w:tab w:val="left" w:pos="2808"/>
          <w:tab w:val="left" w:pos="3528"/>
          <w:tab w:val="left" w:pos="4248"/>
          <w:tab w:val="left" w:pos="4968"/>
          <w:tab w:val="left" w:pos="5688"/>
          <w:tab w:val="left" w:pos="6408"/>
          <w:tab w:val="left" w:pos="7128"/>
          <w:tab w:val="left" w:pos="7848"/>
          <w:tab w:val="left" w:pos="8568"/>
        </w:tabs>
        <w:spacing w:before="100"/>
        <w:rPr>
          <w:rFonts w:ascii="Arial" w:hAnsi="Arial"/>
          <w:color w:val="000000"/>
        </w:rPr>
      </w:pPr>
      <w:r w:rsidRPr="0042555B">
        <w:rPr>
          <w:rFonts w:ascii="Arial" w:hAnsi="Arial"/>
          <w:color w:val="000000"/>
        </w:rPr>
        <w:t>Some years later, journalist Beatrix Campbell interviewed one of the convicted mothers coming up to the end of her prison sentence. She described a similar childhood to that of her children, including parties where adults dressed up and ‘Dad was the devil’ – ‘when I was a child my parents talked about the devil all the time. They said I was “born for the devil”’. When she grew up and had her own children, ‘my Mum and Dad said, “they’re not children to be loved… they’re an ornament to be messed with”’. This intergenerational element was picked up by local MP Graham Allen when he commented at the time of the convictions that ‘child sex abuse can run on in families from generation to generation. We must now break this link of depravity that runs through generations for good.’</w:t>
      </w:r>
    </w:p>
    <w:p w14:paraId="105128FF" w14:textId="77777777" w:rsidR="0042555B" w:rsidRPr="0042555B" w:rsidRDefault="0042555B" w:rsidP="0042555B">
      <w:pPr>
        <w:pStyle w:val="NormalWeb1"/>
        <w:tabs>
          <w:tab w:val="left" w:pos="-72"/>
          <w:tab w:val="left" w:pos="0"/>
          <w:tab w:val="left" w:pos="648"/>
          <w:tab w:val="left" w:pos="1368"/>
          <w:tab w:val="left" w:pos="2088"/>
          <w:tab w:val="left" w:pos="2808"/>
          <w:tab w:val="left" w:pos="3528"/>
          <w:tab w:val="left" w:pos="4248"/>
          <w:tab w:val="left" w:pos="4968"/>
          <w:tab w:val="left" w:pos="5688"/>
          <w:tab w:val="left" w:pos="6408"/>
          <w:tab w:val="left" w:pos="7128"/>
          <w:tab w:val="left" w:pos="7848"/>
          <w:tab w:val="left" w:pos="8568"/>
        </w:tabs>
        <w:spacing w:before="100"/>
        <w:rPr>
          <w:rFonts w:ascii="Arial" w:hAnsi="Arial"/>
          <w:color w:val="000000"/>
        </w:rPr>
      </w:pPr>
      <w:proofErr w:type="gramStart"/>
      <w:r w:rsidRPr="0042555B">
        <w:rPr>
          <w:rFonts w:ascii="Arial" w:hAnsi="Arial"/>
          <w:color w:val="000000"/>
        </w:rPr>
        <w:t>Sadly</w:t>
      </w:r>
      <w:proofErr w:type="gramEnd"/>
      <w:r w:rsidRPr="0042555B">
        <w:rPr>
          <w:rFonts w:ascii="Arial" w:hAnsi="Arial"/>
          <w:color w:val="000000"/>
        </w:rPr>
        <w:t xml:space="preserve"> four decades on, we haven’t moved much closer to achieving this ambition, although I believe we are now at a time where there is a building momentum of awareness raising and change.</w:t>
      </w:r>
    </w:p>
    <w:p w14:paraId="149E6F91" w14:textId="77777777" w:rsidR="0042555B" w:rsidRPr="0042555B" w:rsidRDefault="0042555B" w:rsidP="0042555B">
      <w:pPr>
        <w:pStyle w:val="NormalWeb1"/>
        <w:tabs>
          <w:tab w:val="left" w:pos="-72"/>
          <w:tab w:val="left" w:pos="0"/>
          <w:tab w:val="left" w:pos="648"/>
          <w:tab w:val="left" w:pos="1368"/>
          <w:tab w:val="left" w:pos="2088"/>
          <w:tab w:val="left" w:pos="2808"/>
          <w:tab w:val="left" w:pos="3528"/>
          <w:tab w:val="left" w:pos="4248"/>
          <w:tab w:val="left" w:pos="4968"/>
          <w:tab w:val="left" w:pos="5688"/>
          <w:tab w:val="left" w:pos="6408"/>
          <w:tab w:val="left" w:pos="7128"/>
          <w:tab w:val="left" w:pos="7848"/>
          <w:tab w:val="left" w:pos="8568"/>
        </w:tabs>
        <w:spacing w:before="100"/>
        <w:rPr>
          <w:rFonts w:ascii="Arial" w:hAnsi="Arial"/>
          <w:color w:val="000000"/>
        </w:rPr>
      </w:pPr>
      <w:r w:rsidRPr="0042555B">
        <w:rPr>
          <w:rFonts w:ascii="Arial" w:hAnsi="Arial"/>
          <w:color w:val="000000"/>
        </w:rPr>
        <w:t xml:space="preserve">The Broxtowe case is one of at least 14 in the UK in which people have been convicted of child sexual abuse, and their use of ritualistic practices within it has been widely acknowledged by criminal and/or family courts. The most recent of these was the conviction of seven individuals in Glasgow in 2024. Yet survivor reports to helplines, therapists, researchers and other trusted individuals reveal that convictions are the very small tip of a large iceberg. </w:t>
      </w:r>
      <w:proofErr w:type="gramStart"/>
      <w:r w:rsidRPr="0042555B">
        <w:rPr>
          <w:rFonts w:ascii="Arial" w:hAnsi="Arial"/>
          <w:color w:val="000000"/>
        </w:rPr>
        <w:t>Across</w:t>
      </w:r>
      <w:proofErr w:type="gramEnd"/>
      <w:r w:rsidRPr="0042555B">
        <w:rPr>
          <w:rFonts w:ascii="Arial" w:hAnsi="Arial"/>
          <w:color w:val="000000"/>
        </w:rPr>
        <w:t xml:space="preserve"> twenty years or so of working in the field of sexual abuse and trauma, I have supported </w:t>
      </w:r>
      <w:proofErr w:type="gramStart"/>
      <w:r w:rsidRPr="0042555B">
        <w:rPr>
          <w:rFonts w:ascii="Arial" w:hAnsi="Arial"/>
          <w:color w:val="000000"/>
        </w:rPr>
        <w:t>a number of</w:t>
      </w:r>
      <w:proofErr w:type="gramEnd"/>
      <w:r w:rsidRPr="0042555B">
        <w:rPr>
          <w:rFonts w:ascii="Arial" w:hAnsi="Arial"/>
          <w:color w:val="000000"/>
        </w:rPr>
        <w:t xml:space="preserve"> ritual abuse survivors alongside many colleagues who have done the same. We are not alone; a survey of over 100 Clinical Psychologists in 2013 found that 38% had ‘dealt with one or more cases of satanic/ritual abuse’ and the majority judged most reports of this abuse credible.</w:t>
      </w:r>
    </w:p>
    <w:p w14:paraId="1D2AD89B" w14:textId="77777777" w:rsidR="0042555B" w:rsidRPr="0042555B" w:rsidRDefault="0042555B" w:rsidP="0042555B">
      <w:pPr>
        <w:pStyle w:val="NormalWeb1"/>
        <w:tabs>
          <w:tab w:val="left" w:pos="-72"/>
          <w:tab w:val="left" w:pos="0"/>
          <w:tab w:val="left" w:pos="648"/>
          <w:tab w:val="left" w:pos="1368"/>
          <w:tab w:val="left" w:pos="2088"/>
          <w:tab w:val="left" w:pos="2808"/>
          <w:tab w:val="left" w:pos="3528"/>
          <w:tab w:val="left" w:pos="4248"/>
          <w:tab w:val="left" w:pos="4968"/>
          <w:tab w:val="left" w:pos="5688"/>
          <w:tab w:val="left" w:pos="6408"/>
          <w:tab w:val="left" w:pos="7128"/>
          <w:tab w:val="left" w:pos="7848"/>
          <w:tab w:val="left" w:pos="8568"/>
        </w:tabs>
        <w:spacing w:before="100"/>
        <w:rPr>
          <w:rFonts w:ascii="Arial" w:hAnsi="Arial"/>
          <w:color w:val="000000"/>
        </w:rPr>
      </w:pPr>
      <w:r w:rsidRPr="0042555B">
        <w:rPr>
          <w:rFonts w:ascii="Arial" w:hAnsi="Arial"/>
          <w:color w:val="000000"/>
        </w:rPr>
        <w:t>Survivors’ disclosures reveal that this abuse often starts young, involves family members, and occurs against a backdrop of other child maltreatment (for example, neglect and physical abuse). It also often intersects with the production of child sexual abuse images and the sale of children to be raped (child sex trafficking). The ritual abuse tends to take place on specific occasions in which multiple perpetrators subject their victims to abuses enacted within ‘</w:t>
      </w:r>
      <w:proofErr w:type="gramStart"/>
      <w:r w:rsidRPr="0042555B">
        <w:rPr>
          <w:rFonts w:ascii="Arial" w:hAnsi="Arial"/>
          <w:color w:val="000000"/>
        </w:rPr>
        <w:t>ceremonies’</w:t>
      </w:r>
      <w:proofErr w:type="gramEnd"/>
      <w:r w:rsidRPr="0042555B">
        <w:rPr>
          <w:rFonts w:ascii="Arial" w:hAnsi="Arial"/>
          <w:color w:val="000000"/>
        </w:rPr>
        <w:t xml:space="preserve"> and the like, and according to supernatural narratives (for example, abuse is denoted as a sacrifice, worship, ritual punishment </w:t>
      </w:r>
      <w:proofErr w:type="spellStart"/>
      <w:r w:rsidRPr="0042555B">
        <w:rPr>
          <w:rFonts w:ascii="Arial" w:hAnsi="Arial"/>
          <w:color w:val="000000"/>
        </w:rPr>
        <w:t>etc</w:t>
      </w:r>
      <w:proofErr w:type="spellEnd"/>
      <w:r w:rsidRPr="0042555B">
        <w:rPr>
          <w:rFonts w:ascii="Arial" w:hAnsi="Arial"/>
          <w:color w:val="000000"/>
        </w:rPr>
        <w:t xml:space="preserve">). Such elements work to empower those abusing, whilst further silencing, shaming and </w:t>
      </w:r>
      <w:proofErr w:type="spellStart"/>
      <w:r w:rsidRPr="0042555B">
        <w:rPr>
          <w:rFonts w:ascii="Arial" w:hAnsi="Arial"/>
          <w:color w:val="000000"/>
        </w:rPr>
        <w:t>terrorising</w:t>
      </w:r>
      <w:proofErr w:type="spellEnd"/>
      <w:r w:rsidRPr="0042555B">
        <w:rPr>
          <w:rFonts w:ascii="Arial" w:hAnsi="Arial"/>
          <w:color w:val="000000"/>
        </w:rPr>
        <w:t xml:space="preserve"> the victims. Moral injury, a form of abuse in which victims are forced to act against their moral core (for example, through being made to choose between </w:t>
      </w:r>
      <w:proofErr w:type="gramStart"/>
      <w:r w:rsidRPr="0042555B">
        <w:rPr>
          <w:rFonts w:ascii="Arial" w:hAnsi="Arial"/>
          <w:color w:val="000000"/>
        </w:rPr>
        <w:t>abuses</w:t>
      </w:r>
      <w:proofErr w:type="gramEnd"/>
      <w:r w:rsidRPr="0042555B">
        <w:rPr>
          <w:rFonts w:ascii="Arial" w:hAnsi="Arial"/>
          <w:color w:val="000000"/>
        </w:rPr>
        <w:t xml:space="preserve"> </w:t>
      </w:r>
      <w:proofErr w:type="gramStart"/>
      <w:r w:rsidRPr="0042555B">
        <w:rPr>
          <w:rFonts w:ascii="Arial" w:hAnsi="Arial"/>
          <w:color w:val="000000"/>
        </w:rPr>
        <w:t>to</w:t>
      </w:r>
      <w:proofErr w:type="gramEnd"/>
      <w:r w:rsidRPr="0042555B">
        <w:rPr>
          <w:rFonts w:ascii="Arial" w:hAnsi="Arial"/>
          <w:color w:val="000000"/>
        </w:rPr>
        <w:t xml:space="preserve"> others) leaves many with a profound sense of complicity and guilt.</w:t>
      </w:r>
    </w:p>
    <w:p w14:paraId="2DB96C92" w14:textId="0A3AFBC7" w:rsidR="0042555B" w:rsidRPr="0042555B" w:rsidRDefault="0042555B" w:rsidP="0042555B">
      <w:pPr>
        <w:pStyle w:val="NormalWeb1"/>
        <w:tabs>
          <w:tab w:val="left" w:pos="-72"/>
          <w:tab w:val="left" w:pos="0"/>
          <w:tab w:val="left" w:pos="648"/>
          <w:tab w:val="left" w:pos="1368"/>
          <w:tab w:val="left" w:pos="2088"/>
          <w:tab w:val="left" w:pos="2808"/>
          <w:tab w:val="left" w:pos="3528"/>
          <w:tab w:val="left" w:pos="4248"/>
          <w:tab w:val="left" w:pos="4968"/>
          <w:tab w:val="left" w:pos="5688"/>
          <w:tab w:val="left" w:pos="6408"/>
          <w:tab w:val="left" w:pos="7128"/>
          <w:tab w:val="left" w:pos="7848"/>
          <w:tab w:val="left" w:pos="8568"/>
        </w:tabs>
        <w:spacing w:before="100"/>
        <w:rPr>
          <w:rFonts w:ascii="Arial" w:hAnsi="Arial"/>
          <w:color w:val="000000"/>
        </w:rPr>
      </w:pPr>
      <w:r w:rsidRPr="0042555B">
        <w:rPr>
          <w:rFonts w:ascii="Arial" w:hAnsi="Arial"/>
          <w:color w:val="000000"/>
        </w:rPr>
        <w:t xml:space="preserve">As is evident, such childhoods </w:t>
      </w:r>
      <w:proofErr w:type="gramStart"/>
      <w:r w:rsidRPr="0042555B">
        <w:rPr>
          <w:rFonts w:ascii="Arial" w:hAnsi="Arial"/>
          <w:color w:val="000000"/>
        </w:rPr>
        <w:t>involve</w:t>
      </w:r>
      <w:proofErr w:type="gramEnd"/>
      <w:r w:rsidRPr="0042555B">
        <w:rPr>
          <w:rFonts w:ascii="Arial" w:hAnsi="Arial"/>
          <w:color w:val="000000"/>
        </w:rPr>
        <w:t xml:space="preserve"> multiple experiences of extreme abuse, of which a single incident would be enough to floor a person. Survival depends in part upon various forms of dissociation (ways of psychologically distancing or shutting off from the abuse). Most survivors report living with </w:t>
      </w:r>
      <w:proofErr w:type="gramStart"/>
      <w:r w:rsidRPr="0042555B">
        <w:rPr>
          <w:rFonts w:ascii="Arial" w:hAnsi="Arial"/>
          <w:color w:val="000000"/>
        </w:rPr>
        <w:t>Dissociative Identity Disorder</w:t>
      </w:r>
      <w:proofErr w:type="gramEnd"/>
      <w:r w:rsidRPr="0042555B">
        <w:rPr>
          <w:rFonts w:ascii="Arial" w:hAnsi="Arial"/>
          <w:color w:val="000000"/>
        </w:rPr>
        <w:t xml:space="preserve">, an adaptation to chronic childhood maltreatment in which the psyche develops different parts or ‘selves’ to cope with the contradictory demands of the abuse and its otherwise overwhelming nature. DID often means that adult parts of a person may be unaware for long periods that they are survivors of this abuse. And when they do become aware and reach out for help, many are faced with widespread disbelief – people turn away from what they </w:t>
      </w:r>
      <w:proofErr w:type="gramStart"/>
      <w:r w:rsidRPr="0042555B">
        <w:rPr>
          <w:rFonts w:ascii="Arial" w:hAnsi="Arial"/>
          <w:color w:val="000000"/>
        </w:rPr>
        <w:lastRenderedPageBreak/>
        <w:t>saying</w:t>
      </w:r>
      <w:proofErr w:type="gramEnd"/>
      <w:r w:rsidRPr="0042555B">
        <w:rPr>
          <w:rFonts w:ascii="Arial" w:hAnsi="Arial"/>
          <w:color w:val="000000"/>
        </w:rPr>
        <w:t>, seeing it as too outlandish or extreme to be true</w:t>
      </w:r>
      <w:r>
        <w:rPr>
          <w:rFonts w:ascii="Arial" w:hAnsi="Arial"/>
          <w:color w:val="000000"/>
        </w:rPr>
        <w:t xml:space="preserve">…. </w:t>
      </w:r>
      <w:r w:rsidRPr="0042555B">
        <w:rPr>
          <w:rFonts w:ascii="Arial" w:hAnsi="Arial"/>
          <w:color w:val="000000"/>
        </w:rPr>
        <w:t>https://www.csacentre.org.uk/blog/shining-a-light-on-organised-ritual-abuse/</w:t>
      </w:r>
    </w:p>
    <w:p w14:paraId="3D86E6B2" w14:textId="77777777" w:rsidR="0042555B" w:rsidRPr="0042555B" w:rsidRDefault="0042555B" w:rsidP="0042555B">
      <w:pPr>
        <w:pStyle w:val="NormalWeb1"/>
        <w:tabs>
          <w:tab w:val="left" w:pos="-72"/>
          <w:tab w:val="left" w:pos="0"/>
          <w:tab w:val="left" w:pos="648"/>
          <w:tab w:val="left" w:pos="1368"/>
          <w:tab w:val="left" w:pos="2088"/>
          <w:tab w:val="left" w:pos="2808"/>
          <w:tab w:val="left" w:pos="3528"/>
          <w:tab w:val="left" w:pos="4248"/>
          <w:tab w:val="left" w:pos="4968"/>
          <w:tab w:val="left" w:pos="5688"/>
          <w:tab w:val="left" w:pos="6408"/>
          <w:tab w:val="left" w:pos="7128"/>
          <w:tab w:val="left" w:pos="7848"/>
          <w:tab w:val="left" w:pos="8568"/>
        </w:tabs>
        <w:spacing w:before="100"/>
        <w:rPr>
          <w:rFonts w:ascii="Arial" w:hAnsi="Arial"/>
          <w:b/>
          <w:bCs/>
          <w:color w:val="000000"/>
        </w:rPr>
      </w:pPr>
    </w:p>
    <w:p w14:paraId="7B4D0357" w14:textId="77777777" w:rsidR="0042555B" w:rsidRPr="0042555B" w:rsidRDefault="0042555B" w:rsidP="0042555B">
      <w:pPr>
        <w:pStyle w:val="NormalWeb1"/>
        <w:tabs>
          <w:tab w:val="left" w:pos="-72"/>
          <w:tab w:val="left" w:pos="0"/>
          <w:tab w:val="left" w:pos="648"/>
          <w:tab w:val="left" w:pos="1368"/>
          <w:tab w:val="left" w:pos="2088"/>
          <w:tab w:val="left" w:pos="2808"/>
          <w:tab w:val="left" w:pos="3528"/>
          <w:tab w:val="left" w:pos="4248"/>
          <w:tab w:val="left" w:pos="4968"/>
          <w:tab w:val="left" w:pos="5688"/>
          <w:tab w:val="left" w:pos="6408"/>
          <w:tab w:val="left" w:pos="7128"/>
          <w:tab w:val="left" w:pos="7848"/>
          <w:tab w:val="left" w:pos="8568"/>
        </w:tabs>
        <w:spacing w:before="100"/>
        <w:rPr>
          <w:rFonts w:ascii="Arial" w:hAnsi="Arial"/>
          <w:b/>
          <w:bCs/>
          <w:color w:val="000000"/>
        </w:rPr>
      </w:pPr>
      <w:r w:rsidRPr="0042555B">
        <w:rPr>
          <w:rFonts w:ascii="Arial" w:hAnsi="Arial"/>
          <w:b/>
          <w:bCs/>
          <w:color w:val="000000"/>
        </w:rPr>
        <w:t>Breaking the Silence Around Ritual Abuse   describes graphic abuse</w:t>
      </w:r>
    </w:p>
    <w:p w14:paraId="54862826" w14:textId="77777777" w:rsidR="0042555B" w:rsidRPr="0042555B" w:rsidRDefault="0042555B" w:rsidP="0042555B">
      <w:pPr>
        <w:pStyle w:val="NormalWeb1"/>
        <w:tabs>
          <w:tab w:val="left" w:pos="-72"/>
          <w:tab w:val="left" w:pos="0"/>
          <w:tab w:val="left" w:pos="648"/>
          <w:tab w:val="left" w:pos="1368"/>
          <w:tab w:val="left" w:pos="2088"/>
          <w:tab w:val="left" w:pos="2808"/>
          <w:tab w:val="left" w:pos="3528"/>
          <w:tab w:val="left" w:pos="4248"/>
          <w:tab w:val="left" w:pos="4968"/>
          <w:tab w:val="left" w:pos="5688"/>
          <w:tab w:val="left" w:pos="6408"/>
          <w:tab w:val="left" w:pos="7128"/>
          <w:tab w:val="left" w:pos="7848"/>
          <w:tab w:val="left" w:pos="8568"/>
        </w:tabs>
        <w:spacing w:before="100"/>
        <w:rPr>
          <w:rFonts w:ascii="Arial" w:hAnsi="Arial"/>
          <w:color w:val="000000"/>
        </w:rPr>
      </w:pPr>
      <w:r w:rsidRPr="0042555B">
        <w:rPr>
          <w:rFonts w:ascii="Arial" w:hAnsi="Arial"/>
          <w:color w:val="000000"/>
        </w:rPr>
        <w:t xml:space="preserve">People say they are psychotic, that they are delusional, that things like this cannot possibly happen in reality – and certainly not in Israel. But now, four therapists – three psychiatrists and a social worker – who repeatedly heard about this phenomenon from patients </w:t>
      </w:r>
      <w:proofErr w:type="gramStart"/>
      <w:r w:rsidRPr="0042555B">
        <w:rPr>
          <w:rFonts w:ascii="Arial" w:hAnsi="Arial"/>
          <w:color w:val="000000"/>
        </w:rPr>
        <w:t>and also</w:t>
      </w:r>
      <w:proofErr w:type="gramEnd"/>
      <w:r w:rsidRPr="0042555B">
        <w:rPr>
          <w:rFonts w:ascii="Arial" w:hAnsi="Arial"/>
          <w:color w:val="000000"/>
        </w:rPr>
        <w:t xml:space="preserve"> saw the physical proof on their bodies, are courageously declaring: Yes, ritual abuse exists in Israel – and it’s not an isolated phenomenon. Yes, there are women and men, most of them children, undergoing sadistic, violent rituals that usually include sexual abuse, with cult-like elements and serious psychological manipulation. Yes, abusers include rabbis and doctors and there are even allegations against a judge. And yes, we must </w:t>
      </w:r>
      <w:proofErr w:type="gramStart"/>
      <w:r w:rsidRPr="0042555B">
        <w:rPr>
          <w:rFonts w:ascii="Arial" w:hAnsi="Arial"/>
          <w:color w:val="000000"/>
        </w:rPr>
        <w:t>first of all</w:t>
      </w:r>
      <w:proofErr w:type="gramEnd"/>
      <w:r w:rsidRPr="0042555B">
        <w:rPr>
          <w:rFonts w:ascii="Arial" w:hAnsi="Arial"/>
          <w:color w:val="000000"/>
        </w:rPr>
        <w:t xml:space="preserve"> believe the victims and then do everything we can to end it – right now</w:t>
      </w:r>
    </w:p>
    <w:p w14:paraId="39BF2A46" w14:textId="77777777" w:rsidR="0042555B" w:rsidRPr="0042555B" w:rsidRDefault="0042555B" w:rsidP="0042555B">
      <w:pPr>
        <w:pStyle w:val="NormalWeb1"/>
        <w:tabs>
          <w:tab w:val="left" w:pos="-72"/>
          <w:tab w:val="left" w:pos="0"/>
          <w:tab w:val="left" w:pos="648"/>
          <w:tab w:val="left" w:pos="1368"/>
          <w:tab w:val="left" w:pos="2088"/>
          <w:tab w:val="left" w:pos="2808"/>
          <w:tab w:val="left" w:pos="3528"/>
          <w:tab w:val="left" w:pos="4248"/>
          <w:tab w:val="left" w:pos="4968"/>
          <w:tab w:val="left" w:pos="5688"/>
          <w:tab w:val="left" w:pos="6408"/>
          <w:tab w:val="left" w:pos="7128"/>
          <w:tab w:val="left" w:pos="7848"/>
          <w:tab w:val="left" w:pos="8568"/>
        </w:tabs>
        <w:spacing w:before="100"/>
        <w:rPr>
          <w:rFonts w:ascii="Arial" w:hAnsi="Arial"/>
          <w:color w:val="000000"/>
        </w:rPr>
      </w:pPr>
      <w:r w:rsidRPr="0042555B">
        <w:rPr>
          <w:rFonts w:ascii="Arial" w:hAnsi="Arial"/>
          <w:color w:val="000000"/>
        </w:rPr>
        <w:t>Haim Rivlin May 15, 2026</w:t>
      </w:r>
    </w:p>
    <w:p w14:paraId="75C58B8E" w14:textId="77777777" w:rsidR="0042555B" w:rsidRPr="0042555B" w:rsidRDefault="0042555B" w:rsidP="0042555B">
      <w:pPr>
        <w:pStyle w:val="NormalWeb1"/>
        <w:tabs>
          <w:tab w:val="left" w:pos="-72"/>
          <w:tab w:val="left" w:pos="0"/>
          <w:tab w:val="left" w:pos="648"/>
          <w:tab w:val="left" w:pos="1368"/>
          <w:tab w:val="left" w:pos="2088"/>
          <w:tab w:val="left" w:pos="2808"/>
          <w:tab w:val="left" w:pos="3528"/>
          <w:tab w:val="left" w:pos="4248"/>
          <w:tab w:val="left" w:pos="4968"/>
          <w:tab w:val="left" w:pos="5688"/>
          <w:tab w:val="left" w:pos="6408"/>
          <w:tab w:val="left" w:pos="7128"/>
          <w:tab w:val="left" w:pos="7848"/>
          <w:tab w:val="left" w:pos="8568"/>
        </w:tabs>
        <w:spacing w:before="100"/>
        <w:rPr>
          <w:rFonts w:ascii="Arial" w:hAnsi="Arial"/>
          <w:color w:val="000000"/>
        </w:rPr>
      </w:pPr>
      <w:r w:rsidRPr="0042555B">
        <w:rPr>
          <w:rFonts w:ascii="Arial" w:hAnsi="Arial"/>
          <w:color w:val="000000"/>
        </w:rPr>
        <w:t>Suddenly, the stories began trickling in. One after another, their patients – male and female alike – started to tell them about depths of human evil that are hard to fathom. And they – who thought that they had heard it all, who dealt with every kind of life-altering trauma – realized that something entirely different was happening here. That in Israel, too, a phenomenon known as ritual abuse exists – and that almost no one is talking about it.</w:t>
      </w:r>
    </w:p>
    <w:p w14:paraId="3687B568" w14:textId="77777777" w:rsidR="0042555B" w:rsidRPr="0042555B" w:rsidRDefault="0042555B" w:rsidP="0042555B">
      <w:pPr>
        <w:pStyle w:val="NormalWeb1"/>
        <w:tabs>
          <w:tab w:val="left" w:pos="-72"/>
          <w:tab w:val="left" w:pos="0"/>
          <w:tab w:val="left" w:pos="648"/>
          <w:tab w:val="left" w:pos="1368"/>
          <w:tab w:val="left" w:pos="2088"/>
          <w:tab w:val="left" w:pos="2808"/>
          <w:tab w:val="left" w:pos="3528"/>
          <w:tab w:val="left" w:pos="4248"/>
          <w:tab w:val="left" w:pos="4968"/>
          <w:tab w:val="left" w:pos="5688"/>
          <w:tab w:val="left" w:pos="6408"/>
          <w:tab w:val="left" w:pos="7128"/>
          <w:tab w:val="left" w:pos="7848"/>
          <w:tab w:val="left" w:pos="8568"/>
        </w:tabs>
        <w:spacing w:before="100"/>
        <w:rPr>
          <w:rFonts w:ascii="Arial" w:hAnsi="Arial"/>
          <w:color w:val="000000"/>
        </w:rPr>
      </w:pPr>
      <w:r w:rsidRPr="0042555B">
        <w:rPr>
          <w:rFonts w:ascii="Arial" w:hAnsi="Arial"/>
          <w:color w:val="000000"/>
        </w:rPr>
        <w:t>Now, they say, they have collated testimonies from more than 50 victims and are ready to end the conspiracy of silence surrounding ritual abuse in Israel. Three female psychiatrists – Dr. Inbal Brenner, Dr. Sharon Levy and Dr. Daphna Armon – along with social worker Tanya Oren-Chipman, all four of whom hold very senior positions and who have many years of experience, have come together to issue a wake-up call: This is happening right here, it is far more widespread than you think – and it is taking a devastating toll....</w:t>
      </w:r>
    </w:p>
    <w:p w14:paraId="0F472323" w14:textId="77777777" w:rsidR="0042555B" w:rsidRPr="0042555B" w:rsidRDefault="0042555B" w:rsidP="0042555B">
      <w:pPr>
        <w:pStyle w:val="NormalWeb1"/>
        <w:tabs>
          <w:tab w:val="left" w:pos="-72"/>
          <w:tab w:val="left" w:pos="0"/>
          <w:tab w:val="left" w:pos="648"/>
          <w:tab w:val="left" w:pos="1368"/>
          <w:tab w:val="left" w:pos="2088"/>
          <w:tab w:val="left" w:pos="2808"/>
          <w:tab w:val="left" w:pos="3528"/>
          <w:tab w:val="left" w:pos="4248"/>
          <w:tab w:val="left" w:pos="4968"/>
          <w:tab w:val="left" w:pos="5688"/>
          <w:tab w:val="left" w:pos="6408"/>
          <w:tab w:val="left" w:pos="7128"/>
          <w:tab w:val="left" w:pos="7848"/>
          <w:tab w:val="left" w:pos="8568"/>
        </w:tabs>
        <w:spacing w:before="100"/>
        <w:rPr>
          <w:rFonts w:ascii="Arial" w:hAnsi="Arial"/>
          <w:color w:val="000000"/>
        </w:rPr>
      </w:pPr>
      <w:r w:rsidRPr="0042555B">
        <w:rPr>
          <w:rFonts w:ascii="Arial" w:hAnsi="Arial"/>
          <w:color w:val="000000"/>
        </w:rPr>
        <w:t>What began as a trickle, however, soon became a steady stream of testimonies: men and women from all walks of life, without any previous connection between them, who came from different places and at different times – all of whom offered strikingly similar accounts of what they experienced. “We heard stories that included multiple attackers, stories about extreme cruelty and sadism, about the use of deliberate starvation to control and punish,” says Levy, who has personally met with dozens of patients, each of whom separately described to her the same horrific situation. “I said to myself, ‘Hang on, there’s something odd here.’ I searched through the literature and came across something known as ‘ritual abuse’ and I knew I had found the answer.”</w:t>
      </w:r>
    </w:p>
    <w:p w14:paraId="371BACB7" w14:textId="77777777" w:rsidR="0042555B" w:rsidRPr="0042555B" w:rsidRDefault="0042555B" w:rsidP="0042555B">
      <w:pPr>
        <w:pStyle w:val="NormalWeb1"/>
        <w:tabs>
          <w:tab w:val="left" w:pos="-72"/>
          <w:tab w:val="left" w:pos="0"/>
          <w:tab w:val="left" w:pos="648"/>
          <w:tab w:val="left" w:pos="1368"/>
          <w:tab w:val="left" w:pos="2088"/>
          <w:tab w:val="left" w:pos="2808"/>
          <w:tab w:val="left" w:pos="3528"/>
          <w:tab w:val="left" w:pos="4248"/>
          <w:tab w:val="left" w:pos="4968"/>
          <w:tab w:val="left" w:pos="5688"/>
          <w:tab w:val="left" w:pos="6408"/>
          <w:tab w:val="left" w:pos="7128"/>
          <w:tab w:val="left" w:pos="7848"/>
          <w:tab w:val="left" w:pos="8568"/>
        </w:tabs>
        <w:spacing w:before="100"/>
        <w:rPr>
          <w:rFonts w:ascii="Arial" w:hAnsi="Arial"/>
          <w:color w:val="000000"/>
        </w:rPr>
      </w:pPr>
      <w:r w:rsidRPr="0042555B">
        <w:rPr>
          <w:rFonts w:ascii="Arial" w:hAnsi="Arial"/>
          <w:color w:val="000000"/>
        </w:rPr>
        <w:t>None of them were previously familiar with the phenomenon of ritual abuse. They had not encountered it during their medical studies or their specialized training in treating complex trauma. Hearing such harrowing accounts in the therapy room pushed each of them, on her own, to look for answers – whether in the professional literature or by consulting colleagues abroad.</w:t>
      </w:r>
    </w:p>
    <w:p w14:paraId="3BBDA865" w14:textId="77777777" w:rsidR="0042555B" w:rsidRPr="0042555B" w:rsidRDefault="0042555B" w:rsidP="0042555B">
      <w:pPr>
        <w:pStyle w:val="NormalWeb1"/>
        <w:tabs>
          <w:tab w:val="left" w:pos="-72"/>
          <w:tab w:val="left" w:pos="0"/>
          <w:tab w:val="left" w:pos="648"/>
          <w:tab w:val="left" w:pos="1368"/>
          <w:tab w:val="left" w:pos="2088"/>
          <w:tab w:val="left" w:pos="2808"/>
          <w:tab w:val="left" w:pos="3528"/>
          <w:tab w:val="left" w:pos="4248"/>
          <w:tab w:val="left" w:pos="4968"/>
          <w:tab w:val="left" w:pos="5688"/>
          <w:tab w:val="left" w:pos="6408"/>
          <w:tab w:val="left" w:pos="7128"/>
          <w:tab w:val="left" w:pos="7848"/>
          <w:tab w:val="left" w:pos="8568"/>
        </w:tabs>
        <w:spacing w:before="100"/>
        <w:rPr>
          <w:rFonts w:ascii="Arial" w:hAnsi="Arial"/>
          <w:color w:val="000000"/>
        </w:rPr>
      </w:pPr>
      <w:r w:rsidRPr="0042555B">
        <w:rPr>
          <w:rFonts w:ascii="Arial" w:hAnsi="Arial"/>
          <w:color w:val="000000"/>
        </w:rPr>
        <w:t xml:space="preserve">In December, Israel held its first-ever professional conference on ritual trauma, organized by the Israeli Society for Sexual Trauma Treatment and Prevention (ISST), which operates under the auspices of the Israeli Medical Association. All four of the interviewees for this article are members of ISST and it was Levy who presented the </w:t>
      </w:r>
      <w:r w:rsidRPr="0042555B">
        <w:rPr>
          <w:rFonts w:ascii="Arial" w:hAnsi="Arial"/>
          <w:color w:val="000000"/>
        </w:rPr>
        <w:lastRenderedPageBreak/>
        <w:t>conference with the professional definition of ritual abuse: “Organized and repetitive abuse involving physical, emotional, sexual and spiritual violence, often carried out within the framework of structured rituals, at times utilizing religious and cultic symbols. Its purpose is total control over the victims and the deep indoctrination of patterns of submission within the victim.”</w:t>
      </w:r>
    </w:p>
    <w:p w14:paraId="75F20234" w14:textId="77777777" w:rsidR="0042555B" w:rsidRPr="0042555B" w:rsidRDefault="0042555B" w:rsidP="0042555B">
      <w:pPr>
        <w:pStyle w:val="NormalWeb1"/>
        <w:tabs>
          <w:tab w:val="left" w:pos="-72"/>
          <w:tab w:val="left" w:pos="0"/>
          <w:tab w:val="left" w:pos="648"/>
          <w:tab w:val="left" w:pos="1368"/>
          <w:tab w:val="left" w:pos="2088"/>
          <w:tab w:val="left" w:pos="2808"/>
          <w:tab w:val="left" w:pos="3528"/>
          <w:tab w:val="left" w:pos="4248"/>
          <w:tab w:val="left" w:pos="4968"/>
          <w:tab w:val="left" w:pos="5688"/>
          <w:tab w:val="left" w:pos="6408"/>
          <w:tab w:val="left" w:pos="7128"/>
          <w:tab w:val="left" w:pos="7848"/>
          <w:tab w:val="left" w:pos="8568"/>
        </w:tabs>
        <w:spacing w:before="100"/>
        <w:rPr>
          <w:rFonts w:ascii="Arial" w:hAnsi="Arial"/>
          <w:color w:val="000000"/>
        </w:rPr>
      </w:pPr>
      <w:r w:rsidRPr="0042555B">
        <w:rPr>
          <w:rFonts w:ascii="Arial" w:hAnsi="Arial"/>
          <w:color w:val="000000"/>
        </w:rPr>
        <w:t xml:space="preserve">According to Oren-Chipman, one of the messages to emerge from the conference was that “we recognize that this issue exists and that we </w:t>
      </w:r>
      <w:proofErr w:type="gramStart"/>
      <w:r w:rsidRPr="0042555B">
        <w:rPr>
          <w:rFonts w:ascii="Arial" w:hAnsi="Arial"/>
          <w:color w:val="000000"/>
        </w:rPr>
        <w:t>have to</w:t>
      </w:r>
      <w:proofErr w:type="gramEnd"/>
      <w:r w:rsidRPr="0042555B">
        <w:rPr>
          <w:rFonts w:ascii="Arial" w:hAnsi="Arial"/>
          <w:color w:val="000000"/>
        </w:rPr>
        <w:t xml:space="preserve"> start addressing it on a professional level. It makes no sense that every professional therapist who encounters it will have to make their own way through the darkness, with </w:t>
      </w:r>
      <w:proofErr w:type="gramStart"/>
      <w:r w:rsidRPr="0042555B">
        <w:rPr>
          <w:rFonts w:ascii="Arial" w:hAnsi="Arial"/>
          <w:color w:val="000000"/>
        </w:rPr>
        <w:t>all of</w:t>
      </w:r>
      <w:proofErr w:type="gramEnd"/>
      <w:r w:rsidRPr="0042555B">
        <w:rPr>
          <w:rFonts w:ascii="Arial" w:hAnsi="Arial"/>
          <w:color w:val="000000"/>
        </w:rPr>
        <w:t xml:space="preserve"> these horrors. We have to say: This is unacceptable, it is inconceivable – but it exists and we </w:t>
      </w:r>
      <w:proofErr w:type="gramStart"/>
      <w:r w:rsidRPr="0042555B">
        <w:rPr>
          <w:rFonts w:ascii="Arial" w:hAnsi="Arial"/>
          <w:color w:val="000000"/>
        </w:rPr>
        <w:t>have to</w:t>
      </w:r>
      <w:proofErr w:type="gramEnd"/>
      <w:r w:rsidRPr="0042555B">
        <w:rPr>
          <w:rFonts w:ascii="Arial" w:hAnsi="Arial"/>
          <w:color w:val="000000"/>
        </w:rPr>
        <w:t xml:space="preserve"> recognize the phenomenon </w:t>
      </w:r>
      <w:proofErr w:type="gramStart"/>
      <w:r w:rsidRPr="0042555B">
        <w:rPr>
          <w:rFonts w:ascii="Arial" w:hAnsi="Arial"/>
          <w:color w:val="000000"/>
        </w:rPr>
        <w:t>in order to</w:t>
      </w:r>
      <w:proofErr w:type="gramEnd"/>
      <w:r w:rsidRPr="0042555B">
        <w:rPr>
          <w:rFonts w:ascii="Arial" w:hAnsi="Arial"/>
          <w:color w:val="000000"/>
        </w:rPr>
        <w:t xml:space="preserve"> start dealing with it.”....</w:t>
      </w:r>
    </w:p>
    <w:p w14:paraId="604B8B16" w14:textId="77777777" w:rsidR="0042555B" w:rsidRPr="0042555B" w:rsidRDefault="0042555B" w:rsidP="0042555B">
      <w:pPr>
        <w:pStyle w:val="NormalWeb1"/>
        <w:tabs>
          <w:tab w:val="left" w:pos="-72"/>
          <w:tab w:val="left" w:pos="0"/>
          <w:tab w:val="left" w:pos="648"/>
          <w:tab w:val="left" w:pos="1368"/>
          <w:tab w:val="left" w:pos="2088"/>
          <w:tab w:val="left" w:pos="2808"/>
          <w:tab w:val="left" w:pos="3528"/>
          <w:tab w:val="left" w:pos="4248"/>
          <w:tab w:val="left" w:pos="4968"/>
          <w:tab w:val="left" w:pos="5688"/>
          <w:tab w:val="left" w:pos="6408"/>
          <w:tab w:val="left" w:pos="7128"/>
          <w:tab w:val="left" w:pos="7848"/>
          <w:tab w:val="left" w:pos="8568"/>
        </w:tabs>
        <w:spacing w:before="100"/>
        <w:rPr>
          <w:rFonts w:ascii="Arial" w:hAnsi="Arial"/>
          <w:color w:val="000000"/>
        </w:rPr>
      </w:pPr>
      <w:r w:rsidRPr="0042555B">
        <w:rPr>
          <w:rFonts w:ascii="Arial" w:hAnsi="Arial"/>
          <w:color w:val="000000"/>
        </w:rPr>
        <w:t>This was also the stage that the subjects of this article, who belong to the very core of the Israeli medical and therapeutic establishment, realized that they could no longer remain in the sterile space of the clinic. They decided to exert the full professional gravitas by joining forces and saying something that Israeli society simply refused to hear: We have seen the wounds with our own two eyes. It’s not imagined; it’s real.</w:t>
      </w:r>
    </w:p>
    <w:p w14:paraId="4D23B11E" w14:textId="77777777" w:rsidR="0042555B" w:rsidRPr="0042555B" w:rsidRDefault="0042555B" w:rsidP="0042555B">
      <w:pPr>
        <w:pStyle w:val="NormalWeb1"/>
        <w:tabs>
          <w:tab w:val="left" w:pos="-72"/>
          <w:tab w:val="left" w:pos="0"/>
          <w:tab w:val="left" w:pos="648"/>
          <w:tab w:val="left" w:pos="1368"/>
          <w:tab w:val="left" w:pos="2088"/>
          <w:tab w:val="left" w:pos="2808"/>
          <w:tab w:val="left" w:pos="3528"/>
          <w:tab w:val="left" w:pos="4248"/>
          <w:tab w:val="left" w:pos="4968"/>
          <w:tab w:val="left" w:pos="5688"/>
          <w:tab w:val="left" w:pos="6408"/>
          <w:tab w:val="left" w:pos="7128"/>
          <w:tab w:val="left" w:pos="7848"/>
          <w:tab w:val="left" w:pos="8568"/>
        </w:tabs>
        <w:spacing w:before="100"/>
        <w:rPr>
          <w:rFonts w:ascii="Arial" w:hAnsi="Arial"/>
          <w:color w:val="000000"/>
        </w:rPr>
      </w:pPr>
      <w:r w:rsidRPr="0042555B">
        <w:rPr>
          <w:rFonts w:ascii="Arial" w:hAnsi="Arial"/>
          <w:color w:val="000000"/>
        </w:rPr>
        <w:t xml:space="preserve">“The impact of this kind of narrative on our patients is devastating,” says Inbal Brenner, chairperson of ISST and director of the Sexual Trauma Clinic at Lev Hasharon Mental Health Center. “We felt that we had to say something, because we saw our patients falling apart and becoming suicidal. The discourse was extremely blunt and very </w:t>
      </w:r>
      <w:proofErr w:type="gramStart"/>
      <w:r w:rsidRPr="0042555B">
        <w:rPr>
          <w:rFonts w:ascii="Arial" w:hAnsi="Arial"/>
          <w:color w:val="000000"/>
        </w:rPr>
        <w:t>violent</w:t>
      </w:r>
      <w:proofErr w:type="gramEnd"/>
      <w:r w:rsidRPr="0042555B">
        <w:rPr>
          <w:rFonts w:ascii="Arial" w:hAnsi="Arial"/>
          <w:color w:val="000000"/>
        </w:rPr>
        <w:t xml:space="preserve"> and we felt, as female professionals, that we had to say: We have seen with our own two </w:t>
      </w:r>
      <w:proofErr w:type="gramStart"/>
      <w:r w:rsidRPr="0042555B">
        <w:rPr>
          <w:rFonts w:ascii="Arial" w:hAnsi="Arial"/>
          <w:color w:val="000000"/>
        </w:rPr>
        <w:t>eyes</w:t>
      </w:r>
      <w:proofErr w:type="gramEnd"/>
      <w:r w:rsidRPr="0042555B">
        <w:rPr>
          <w:rFonts w:ascii="Arial" w:hAnsi="Arial"/>
          <w:color w:val="000000"/>
        </w:rPr>
        <w:t xml:space="preserve"> and we have heard these stories for years from men and women. We had to speak out and say: The phenomenon does exist. You can’t just say ‘You’re all crazy,’ because that essentially means abandoning our patients.”....</w:t>
      </w:r>
    </w:p>
    <w:p w14:paraId="6D4EBBD7" w14:textId="77777777" w:rsidR="0042555B" w:rsidRPr="0042555B" w:rsidRDefault="0042555B" w:rsidP="0042555B">
      <w:pPr>
        <w:pStyle w:val="NormalWeb1"/>
        <w:tabs>
          <w:tab w:val="left" w:pos="-72"/>
          <w:tab w:val="left" w:pos="0"/>
          <w:tab w:val="left" w:pos="648"/>
          <w:tab w:val="left" w:pos="1368"/>
          <w:tab w:val="left" w:pos="2088"/>
          <w:tab w:val="left" w:pos="2808"/>
          <w:tab w:val="left" w:pos="3528"/>
          <w:tab w:val="left" w:pos="4248"/>
          <w:tab w:val="left" w:pos="4968"/>
          <w:tab w:val="left" w:pos="5688"/>
          <w:tab w:val="left" w:pos="6408"/>
          <w:tab w:val="left" w:pos="7128"/>
          <w:tab w:val="left" w:pos="7848"/>
          <w:tab w:val="left" w:pos="8568"/>
        </w:tabs>
        <w:spacing w:before="100"/>
        <w:rPr>
          <w:rFonts w:ascii="Arial" w:hAnsi="Arial"/>
          <w:color w:val="000000"/>
        </w:rPr>
      </w:pPr>
      <w:r w:rsidRPr="0042555B">
        <w:rPr>
          <w:rFonts w:ascii="Arial" w:hAnsi="Arial"/>
          <w:color w:val="000000"/>
        </w:rPr>
        <w:t>This blanket denial does not usually come from a place of malice or evil, they say. “Sometimes there’s ignorance, there’s a lack of understanding and there’s a very human inability to believe that such evil exists,” Brenner explains. “It’s hard to believe that there are sexual assaults that happen in such an organized way, that adults can hurt children in this way – and it’s easier for us to say that it’s nothing more than a fantasy, a troubled psychological state – and to say ‘She’s crazy’ or ‘She’s imagining it’.”</w:t>
      </w:r>
    </w:p>
    <w:p w14:paraId="00890F2F" w14:textId="77777777" w:rsidR="0042555B" w:rsidRPr="0042555B" w:rsidRDefault="0042555B" w:rsidP="0042555B">
      <w:pPr>
        <w:pStyle w:val="NormalWeb1"/>
        <w:tabs>
          <w:tab w:val="left" w:pos="-72"/>
          <w:tab w:val="left" w:pos="0"/>
          <w:tab w:val="left" w:pos="648"/>
          <w:tab w:val="left" w:pos="1368"/>
          <w:tab w:val="left" w:pos="2088"/>
          <w:tab w:val="left" w:pos="2808"/>
          <w:tab w:val="left" w:pos="3528"/>
          <w:tab w:val="left" w:pos="4248"/>
          <w:tab w:val="left" w:pos="4968"/>
          <w:tab w:val="left" w:pos="5688"/>
          <w:tab w:val="left" w:pos="6408"/>
          <w:tab w:val="left" w:pos="7128"/>
          <w:tab w:val="left" w:pos="7848"/>
          <w:tab w:val="left" w:pos="8568"/>
        </w:tabs>
        <w:spacing w:before="100"/>
        <w:rPr>
          <w:rFonts w:ascii="Arial" w:hAnsi="Arial"/>
          <w:color w:val="000000"/>
        </w:rPr>
      </w:pPr>
      <w:r w:rsidRPr="0042555B">
        <w:rPr>
          <w:rFonts w:ascii="Arial" w:hAnsi="Arial"/>
          <w:color w:val="000000"/>
        </w:rPr>
        <w:t>“After all, who wants to live in a society like that, in which there are such evil people and evil is institutionalized?” Armon adds. “It’s a lot easier to believe that evil only comes from beyond our borders, that it is different, foreign, that it has a different color or accent. Who wants to think that people with power in our country behave in this way? That entire communities do this? Who wants to believe that? You can’t sleep at night.”</w:t>
      </w:r>
    </w:p>
    <w:p w14:paraId="25183D17" w14:textId="77777777" w:rsidR="0042555B" w:rsidRPr="0042555B" w:rsidRDefault="0042555B" w:rsidP="0042555B">
      <w:pPr>
        <w:pStyle w:val="NormalWeb1"/>
        <w:tabs>
          <w:tab w:val="left" w:pos="-72"/>
          <w:tab w:val="left" w:pos="0"/>
          <w:tab w:val="left" w:pos="648"/>
          <w:tab w:val="left" w:pos="1368"/>
          <w:tab w:val="left" w:pos="2088"/>
          <w:tab w:val="left" w:pos="2808"/>
          <w:tab w:val="left" w:pos="3528"/>
          <w:tab w:val="left" w:pos="4248"/>
          <w:tab w:val="left" w:pos="4968"/>
          <w:tab w:val="left" w:pos="5688"/>
          <w:tab w:val="left" w:pos="6408"/>
          <w:tab w:val="left" w:pos="7128"/>
          <w:tab w:val="left" w:pos="7848"/>
          <w:tab w:val="left" w:pos="8568"/>
        </w:tabs>
        <w:spacing w:before="100"/>
        <w:rPr>
          <w:rFonts w:ascii="Arial" w:hAnsi="Arial"/>
          <w:color w:val="000000"/>
        </w:rPr>
      </w:pPr>
      <w:r w:rsidRPr="0042555B">
        <w:rPr>
          <w:rFonts w:ascii="Arial" w:hAnsi="Arial"/>
          <w:color w:val="000000"/>
        </w:rPr>
        <w:t>In response to this wave of denial, doctors and therapists from a variety of fields – all of them members of ISST – last month published a position paper. “Ritual abuse and organized sexual abuse networks are an existing and recognized phenomenon worldwide, including in Israel, requiring urgent and profound institutional, therapeutic and legal attention,” it read....</w:t>
      </w:r>
    </w:p>
    <w:p w14:paraId="39F5A03A" w14:textId="423EE4EC" w:rsidR="0042555B" w:rsidRPr="0042555B" w:rsidRDefault="0042555B" w:rsidP="0042555B">
      <w:pPr>
        <w:pStyle w:val="NormalWeb1"/>
        <w:tabs>
          <w:tab w:val="left" w:pos="-72"/>
          <w:tab w:val="left" w:pos="0"/>
          <w:tab w:val="left" w:pos="648"/>
          <w:tab w:val="left" w:pos="1368"/>
          <w:tab w:val="left" w:pos="2088"/>
          <w:tab w:val="left" w:pos="2808"/>
          <w:tab w:val="left" w:pos="3528"/>
          <w:tab w:val="left" w:pos="4248"/>
          <w:tab w:val="left" w:pos="4968"/>
          <w:tab w:val="left" w:pos="5688"/>
          <w:tab w:val="left" w:pos="6408"/>
          <w:tab w:val="left" w:pos="7128"/>
          <w:tab w:val="left" w:pos="7848"/>
          <w:tab w:val="left" w:pos="8568"/>
        </w:tabs>
        <w:spacing w:before="100"/>
        <w:rPr>
          <w:rFonts w:ascii="Arial" w:hAnsi="Arial"/>
          <w:color w:val="000000"/>
        </w:rPr>
      </w:pPr>
      <w:r w:rsidRPr="0042555B">
        <w:rPr>
          <w:rFonts w:ascii="Arial" w:hAnsi="Arial"/>
          <w:color w:val="000000"/>
        </w:rPr>
        <w:t>The individual testimonies received by all four therapists are of course confidential, but Levy can describe in general terms what ritual abuse of this kind looks like. The abuse is always carried out by a group of adults, “with each of them having a specific role,” she says</w:t>
      </w:r>
      <w:proofErr w:type="gramStart"/>
      <w:r>
        <w:rPr>
          <w:rFonts w:ascii="Arial" w:hAnsi="Arial"/>
          <w:color w:val="000000"/>
        </w:rPr>
        <w:t>…..</w:t>
      </w:r>
      <w:proofErr w:type="gramEnd"/>
      <w:r>
        <w:rPr>
          <w:rFonts w:ascii="Arial" w:hAnsi="Arial"/>
          <w:color w:val="000000"/>
        </w:rPr>
        <w:t xml:space="preserve"> </w:t>
      </w:r>
      <w:r w:rsidRPr="0042555B">
        <w:rPr>
          <w:rFonts w:ascii="Arial" w:hAnsi="Arial"/>
          <w:color w:val="000000"/>
        </w:rPr>
        <w:t xml:space="preserve"> </w:t>
      </w:r>
    </w:p>
    <w:p w14:paraId="1F10A36B" w14:textId="77777777" w:rsidR="0042555B" w:rsidRPr="0042555B" w:rsidRDefault="0042555B" w:rsidP="0042555B">
      <w:pPr>
        <w:pStyle w:val="NormalWeb1"/>
        <w:tabs>
          <w:tab w:val="left" w:pos="-72"/>
          <w:tab w:val="left" w:pos="0"/>
          <w:tab w:val="left" w:pos="648"/>
          <w:tab w:val="left" w:pos="1368"/>
          <w:tab w:val="left" w:pos="2088"/>
          <w:tab w:val="left" w:pos="2808"/>
          <w:tab w:val="left" w:pos="3528"/>
          <w:tab w:val="left" w:pos="4248"/>
          <w:tab w:val="left" w:pos="4968"/>
          <w:tab w:val="left" w:pos="5688"/>
          <w:tab w:val="left" w:pos="6408"/>
          <w:tab w:val="left" w:pos="7128"/>
          <w:tab w:val="left" w:pos="7848"/>
          <w:tab w:val="left" w:pos="8568"/>
        </w:tabs>
        <w:spacing w:before="100"/>
        <w:rPr>
          <w:rFonts w:ascii="Arial" w:hAnsi="Arial"/>
          <w:color w:val="000000"/>
        </w:rPr>
      </w:pPr>
      <w:r w:rsidRPr="0042555B">
        <w:rPr>
          <w:rFonts w:ascii="Arial" w:hAnsi="Arial"/>
          <w:color w:val="000000"/>
        </w:rPr>
        <w:t xml:space="preserve">The clinical picture, however, presents a completely different reality from that of a mental health struggle. Levy explains the medical diagnoses: “With psychosis, we see </w:t>
      </w:r>
      <w:r w:rsidRPr="0042555B">
        <w:rPr>
          <w:rFonts w:ascii="Arial" w:hAnsi="Arial"/>
          <w:color w:val="000000"/>
        </w:rPr>
        <w:lastRenderedPageBreak/>
        <w:t xml:space="preserve">fixed delusions that are completely unrelated to whether they talk about what happened or the bond between the patient and therapist, and there are no physical symptoms.” For victims of ritual abuse, in contrast, the body itself carries physical evidence of the horror: “Victims of ritual abuse have many physical symptoms, which sometimes manifest as if a part of them is silencing them. Every time they start to share something, they suddenly get nauseous and you can </w:t>
      </w:r>
      <w:proofErr w:type="gramStart"/>
      <w:r w:rsidRPr="0042555B">
        <w:rPr>
          <w:rFonts w:ascii="Arial" w:hAnsi="Arial"/>
          <w:color w:val="000000"/>
        </w:rPr>
        <w:t>actually see</w:t>
      </w:r>
      <w:proofErr w:type="gramEnd"/>
      <w:r w:rsidRPr="0042555B">
        <w:rPr>
          <w:rFonts w:ascii="Arial" w:hAnsi="Arial"/>
          <w:color w:val="000000"/>
        </w:rPr>
        <w:t xml:space="preserve"> them freeze. They also experience various pains linked to the abuse itself, which is something you just do not see with psychosis.”....</w:t>
      </w:r>
    </w:p>
    <w:p w14:paraId="5C5A0B3F" w14:textId="77777777" w:rsidR="0042555B" w:rsidRPr="0042555B" w:rsidRDefault="0042555B" w:rsidP="0042555B">
      <w:pPr>
        <w:pStyle w:val="NormalWeb1"/>
        <w:tabs>
          <w:tab w:val="left" w:pos="-72"/>
          <w:tab w:val="left" w:pos="0"/>
          <w:tab w:val="left" w:pos="648"/>
          <w:tab w:val="left" w:pos="1368"/>
          <w:tab w:val="left" w:pos="2088"/>
          <w:tab w:val="left" w:pos="2808"/>
          <w:tab w:val="left" w:pos="3528"/>
          <w:tab w:val="left" w:pos="4248"/>
          <w:tab w:val="left" w:pos="4968"/>
          <w:tab w:val="left" w:pos="5688"/>
          <w:tab w:val="left" w:pos="6408"/>
          <w:tab w:val="left" w:pos="7128"/>
          <w:tab w:val="left" w:pos="7848"/>
          <w:tab w:val="left" w:pos="8568"/>
        </w:tabs>
        <w:spacing w:before="100"/>
        <w:rPr>
          <w:rFonts w:ascii="Arial" w:hAnsi="Arial"/>
          <w:color w:val="000000"/>
        </w:rPr>
      </w:pPr>
      <w:r w:rsidRPr="0042555B">
        <w:rPr>
          <w:rFonts w:ascii="Arial" w:hAnsi="Arial"/>
          <w:color w:val="000000"/>
        </w:rPr>
        <w:t>Armon adds: “You cannot fake what happens to the body, the physical response. The feelings and things that come up make no sense and cannot be put into words. But the disgust, the pain, the terror, the things you see inside the person’s body and eyes – you cannot fake that. And you feel it yourself too, as if it is passing into you. I have never felt anything like that with a psychotic patient.”....</w:t>
      </w:r>
    </w:p>
    <w:p w14:paraId="447F7505" w14:textId="2F32C45B" w:rsidR="0042555B" w:rsidRPr="0042555B" w:rsidRDefault="0042555B" w:rsidP="0042555B">
      <w:pPr>
        <w:pStyle w:val="NormalWeb1"/>
        <w:tabs>
          <w:tab w:val="left" w:pos="-72"/>
          <w:tab w:val="left" w:pos="0"/>
          <w:tab w:val="left" w:pos="648"/>
          <w:tab w:val="left" w:pos="1368"/>
          <w:tab w:val="left" w:pos="2088"/>
          <w:tab w:val="left" w:pos="2808"/>
          <w:tab w:val="left" w:pos="3528"/>
          <w:tab w:val="left" w:pos="4248"/>
          <w:tab w:val="left" w:pos="4968"/>
          <w:tab w:val="left" w:pos="5688"/>
          <w:tab w:val="left" w:pos="6408"/>
          <w:tab w:val="left" w:pos="7128"/>
          <w:tab w:val="left" w:pos="7848"/>
          <w:tab w:val="left" w:pos="8568"/>
        </w:tabs>
        <w:spacing w:before="100"/>
        <w:rPr>
          <w:rFonts w:ascii="Arial" w:hAnsi="Arial"/>
          <w:color w:val="000000"/>
        </w:rPr>
      </w:pPr>
      <w:r w:rsidRPr="0042555B">
        <w:rPr>
          <w:rFonts w:ascii="Arial" w:hAnsi="Arial"/>
          <w:color w:val="000000"/>
        </w:rPr>
        <w:t xml:space="preserve">In fact, the fragmented way in which these memories come to the surface is perhaps the best proof that they are genuine. “A traumatic memory is always fragmented, always partial,” Brenner explains. “Usually, a traumatic memory resurfaces in the form of physical feelings, flashbacks or panic attacks. In fact, if someone comes in and suddenly tells a story from beginning to end, detailing exactly what happened, that </w:t>
      </w:r>
      <w:proofErr w:type="gramStart"/>
      <w:r w:rsidRPr="0042555B">
        <w:rPr>
          <w:rFonts w:ascii="Arial" w:hAnsi="Arial"/>
          <w:color w:val="000000"/>
        </w:rPr>
        <w:t>actually raises</w:t>
      </w:r>
      <w:proofErr w:type="gramEnd"/>
      <w:r w:rsidRPr="0042555B">
        <w:rPr>
          <w:rFonts w:ascii="Arial" w:hAnsi="Arial"/>
          <w:color w:val="000000"/>
        </w:rPr>
        <w:t xml:space="preserve"> questions for </w:t>
      </w:r>
      <w:proofErr w:type="gramStart"/>
      <w:r w:rsidRPr="0042555B">
        <w:rPr>
          <w:rFonts w:ascii="Arial" w:hAnsi="Arial"/>
          <w:color w:val="000000"/>
        </w:rPr>
        <w:t>us.”</w:t>
      </w:r>
      <w:r>
        <w:rPr>
          <w:rFonts w:ascii="Arial" w:hAnsi="Arial"/>
          <w:color w:val="000000"/>
        </w:rPr>
        <w:t>….</w:t>
      </w:r>
      <w:proofErr w:type="gramEnd"/>
      <w:r>
        <w:rPr>
          <w:rFonts w:ascii="Arial" w:hAnsi="Arial"/>
          <w:color w:val="000000"/>
        </w:rPr>
        <w:t xml:space="preserve"> </w:t>
      </w:r>
    </w:p>
    <w:p w14:paraId="68B92824" w14:textId="77777777" w:rsidR="0042555B" w:rsidRPr="0042555B" w:rsidRDefault="0042555B" w:rsidP="0042555B">
      <w:pPr>
        <w:pStyle w:val="NormalWeb1"/>
        <w:tabs>
          <w:tab w:val="left" w:pos="-72"/>
          <w:tab w:val="left" w:pos="0"/>
          <w:tab w:val="left" w:pos="648"/>
          <w:tab w:val="left" w:pos="1368"/>
          <w:tab w:val="left" w:pos="2088"/>
          <w:tab w:val="left" w:pos="2808"/>
          <w:tab w:val="left" w:pos="3528"/>
          <w:tab w:val="left" w:pos="4248"/>
          <w:tab w:val="left" w:pos="4968"/>
          <w:tab w:val="left" w:pos="5688"/>
          <w:tab w:val="left" w:pos="6408"/>
          <w:tab w:val="left" w:pos="7128"/>
          <w:tab w:val="left" w:pos="7848"/>
          <w:tab w:val="left" w:pos="8568"/>
        </w:tabs>
        <w:spacing w:before="100"/>
        <w:rPr>
          <w:rFonts w:ascii="Arial" w:hAnsi="Arial"/>
          <w:color w:val="000000"/>
        </w:rPr>
      </w:pPr>
      <w:r w:rsidRPr="0042555B">
        <w:rPr>
          <w:rFonts w:ascii="Arial" w:hAnsi="Arial"/>
          <w:color w:val="000000"/>
        </w:rPr>
        <w:t xml:space="preserve"> “I would say that, over the years, I have encountered at least 20 such cases – mainly women and a few men.”</w:t>
      </w:r>
    </w:p>
    <w:p w14:paraId="2245D96D" w14:textId="77777777" w:rsidR="0042555B" w:rsidRPr="0042555B" w:rsidRDefault="0042555B" w:rsidP="0042555B">
      <w:pPr>
        <w:pStyle w:val="NormalWeb1"/>
        <w:tabs>
          <w:tab w:val="left" w:pos="-72"/>
          <w:tab w:val="left" w:pos="0"/>
          <w:tab w:val="left" w:pos="648"/>
          <w:tab w:val="left" w:pos="1368"/>
          <w:tab w:val="left" w:pos="2088"/>
          <w:tab w:val="left" w:pos="2808"/>
          <w:tab w:val="left" w:pos="3528"/>
          <w:tab w:val="left" w:pos="4248"/>
          <w:tab w:val="left" w:pos="4968"/>
          <w:tab w:val="left" w:pos="5688"/>
          <w:tab w:val="left" w:pos="6408"/>
          <w:tab w:val="left" w:pos="7128"/>
          <w:tab w:val="left" w:pos="7848"/>
          <w:tab w:val="left" w:pos="8568"/>
        </w:tabs>
        <w:spacing w:before="100"/>
        <w:rPr>
          <w:rFonts w:ascii="Arial" w:hAnsi="Arial"/>
          <w:color w:val="000000"/>
        </w:rPr>
      </w:pPr>
      <w:r w:rsidRPr="0042555B">
        <w:rPr>
          <w:rFonts w:ascii="Arial" w:hAnsi="Arial"/>
          <w:color w:val="000000"/>
        </w:rPr>
        <w:t xml:space="preserve">Overseas, in contrast, </w:t>
      </w:r>
      <w:proofErr w:type="gramStart"/>
      <w:r w:rsidRPr="0042555B">
        <w:rPr>
          <w:rFonts w:ascii="Arial" w:hAnsi="Arial"/>
          <w:color w:val="000000"/>
        </w:rPr>
        <w:t>more and more</w:t>
      </w:r>
      <w:proofErr w:type="gramEnd"/>
      <w:r w:rsidRPr="0042555B">
        <w:rPr>
          <w:rFonts w:ascii="Arial" w:hAnsi="Arial"/>
          <w:color w:val="000000"/>
        </w:rPr>
        <w:t xml:space="preserve"> data has been collated over recent years. A report published in July 2025 in the United Kingdom by the two official organizations responsible for monitoring and treating sexual abuse – the National Police Chiefs’ Council (NPCC) and the National Association for People Abused in Childhood (NAPAC) – found that 2.5 percent of all calls to a dedicated helpline between 2006 and 2024 mentioned ritual abuse. The report found that, in the four years leading up to 2025, British welfare services and police received 211 reports of organized sexual abuse. At least 14 of these cases led to convictions.</w:t>
      </w:r>
    </w:p>
    <w:p w14:paraId="6CB2F719" w14:textId="77777777" w:rsidR="0042555B" w:rsidRPr="0042555B" w:rsidRDefault="0042555B" w:rsidP="0042555B">
      <w:pPr>
        <w:pStyle w:val="NormalWeb1"/>
        <w:tabs>
          <w:tab w:val="left" w:pos="-72"/>
          <w:tab w:val="left" w:pos="0"/>
          <w:tab w:val="left" w:pos="648"/>
          <w:tab w:val="left" w:pos="1368"/>
          <w:tab w:val="left" w:pos="2088"/>
          <w:tab w:val="left" w:pos="2808"/>
          <w:tab w:val="left" w:pos="3528"/>
          <w:tab w:val="left" w:pos="4248"/>
          <w:tab w:val="left" w:pos="4968"/>
          <w:tab w:val="left" w:pos="5688"/>
          <w:tab w:val="left" w:pos="6408"/>
          <w:tab w:val="left" w:pos="7128"/>
          <w:tab w:val="left" w:pos="7848"/>
          <w:tab w:val="left" w:pos="8568"/>
        </w:tabs>
        <w:spacing w:before="100"/>
        <w:rPr>
          <w:rFonts w:ascii="Arial" w:hAnsi="Arial"/>
          <w:color w:val="000000"/>
        </w:rPr>
      </w:pPr>
      <w:r w:rsidRPr="0042555B">
        <w:rPr>
          <w:rFonts w:ascii="Arial" w:hAnsi="Arial"/>
          <w:color w:val="000000"/>
        </w:rPr>
        <w:t xml:space="preserve">A </w:t>
      </w:r>
      <w:proofErr w:type="gramStart"/>
      <w:r w:rsidRPr="0042555B">
        <w:rPr>
          <w:rFonts w:ascii="Arial" w:hAnsi="Arial"/>
          <w:color w:val="000000"/>
        </w:rPr>
        <w:t>study surveying workers</w:t>
      </w:r>
      <w:proofErr w:type="gramEnd"/>
      <w:r w:rsidRPr="0042555B">
        <w:rPr>
          <w:rFonts w:ascii="Arial" w:hAnsi="Arial"/>
          <w:color w:val="000000"/>
        </w:rPr>
        <w:t xml:space="preserve"> at a sexual assault support center in Melbourne, Australia found that 28 percent of them had supported one or more survivors of ritual abuse and, in the decade preceding the study, 153 such cases were documented in the city. In a survey conducted among 2,709 psychologists in the U.S., 13 percent reported that they had worked with one or more survivors of ritual sexual abuse. The British report emphasized that these figures are likely just the tip of the iceberg, due to immense barriers preventing victims from reporting, and that actual convictions do not represent the full scale of the phenomenon.... https://www.shomrim.news/eng/breaking-the-silence-around-ritual-abuse</w:t>
      </w:r>
    </w:p>
    <w:p w14:paraId="28BE6562" w14:textId="77777777" w:rsidR="0042555B" w:rsidRPr="0042555B" w:rsidRDefault="0042555B" w:rsidP="0042555B">
      <w:pPr>
        <w:pStyle w:val="NormalWeb1"/>
        <w:tabs>
          <w:tab w:val="left" w:pos="-72"/>
          <w:tab w:val="left" w:pos="0"/>
          <w:tab w:val="left" w:pos="648"/>
          <w:tab w:val="left" w:pos="1368"/>
          <w:tab w:val="left" w:pos="2088"/>
          <w:tab w:val="left" w:pos="2808"/>
          <w:tab w:val="left" w:pos="3528"/>
          <w:tab w:val="left" w:pos="4248"/>
          <w:tab w:val="left" w:pos="4968"/>
          <w:tab w:val="left" w:pos="5688"/>
          <w:tab w:val="left" w:pos="6408"/>
          <w:tab w:val="left" w:pos="7128"/>
          <w:tab w:val="left" w:pos="7848"/>
          <w:tab w:val="left" w:pos="8568"/>
        </w:tabs>
        <w:spacing w:before="100"/>
        <w:rPr>
          <w:rFonts w:ascii="Arial" w:hAnsi="Arial"/>
          <w:b/>
          <w:bCs/>
          <w:color w:val="000000"/>
        </w:rPr>
      </w:pPr>
    </w:p>
    <w:p w14:paraId="2B441846" w14:textId="77777777" w:rsidR="0042555B" w:rsidRPr="0042555B" w:rsidRDefault="0042555B" w:rsidP="0042555B">
      <w:pPr>
        <w:pStyle w:val="NormalWeb1"/>
        <w:tabs>
          <w:tab w:val="left" w:pos="-72"/>
          <w:tab w:val="left" w:pos="0"/>
          <w:tab w:val="left" w:pos="648"/>
          <w:tab w:val="left" w:pos="1368"/>
          <w:tab w:val="left" w:pos="2088"/>
          <w:tab w:val="left" w:pos="2808"/>
          <w:tab w:val="left" w:pos="3528"/>
          <w:tab w:val="left" w:pos="4248"/>
          <w:tab w:val="left" w:pos="4968"/>
          <w:tab w:val="left" w:pos="5688"/>
          <w:tab w:val="left" w:pos="6408"/>
          <w:tab w:val="left" w:pos="7128"/>
          <w:tab w:val="left" w:pos="7848"/>
          <w:tab w:val="left" w:pos="8568"/>
        </w:tabs>
        <w:spacing w:before="100"/>
        <w:rPr>
          <w:rFonts w:ascii="Arial" w:hAnsi="Arial"/>
          <w:b/>
          <w:bCs/>
          <w:color w:val="000000"/>
        </w:rPr>
      </w:pPr>
      <w:r w:rsidRPr="0042555B">
        <w:rPr>
          <w:rFonts w:ascii="Arial" w:hAnsi="Arial"/>
          <w:b/>
          <w:bCs/>
          <w:color w:val="000000"/>
        </w:rPr>
        <w:t xml:space="preserve">From Ritual Sacrifice </w:t>
      </w:r>
      <w:proofErr w:type="gramStart"/>
      <w:r w:rsidRPr="0042555B">
        <w:rPr>
          <w:rFonts w:ascii="Arial" w:hAnsi="Arial"/>
          <w:b/>
          <w:bCs/>
          <w:color w:val="000000"/>
        </w:rPr>
        <w:t>To</w:t>
      </w:r>
      <w:proofErr w:type="gramEnd"/>
      <w:r w:rsidRPr="0042555B">
        <w:rPr>
          <w:rFonts w:ascii="Arial" w:hAnsi="Arial"/>
          <w:b/>
          <w:bCs/>
          <w:color w:val="000000"/>
        </w:rPr>
        <w:t xml:space="preserve"> </w:t>
      </w:r>
      <w:proofErr w:type="spellStart"/>
      <w:r w:rsidRPr="0042555B">
        <w:rPr>
          <w:rFonts w:ascii="Arial" w:hAnsi="Arial"/>
          <w:b/>
          <w:bCs/>
          <w:color w:val="000000"/>
        </w:rPr>
        <w:t>Labour</w:t>
      </w:r>
      <w:proofErr w:type="spellEnd"/>
      <w:r w:rsidRPr="0042555B">
        <w:rPr>
          <w:rFonts w:ascii="Arial" w:hAnsi="Arial"/>
          <w:b/>
          <w:bCs/>
          <w:color w:val="000000"/>
        </w:rPr>
        <w:t xml:space="preserve"> Abuse: How Rajkot Police </w:t>
      </w:r>
      <w:proofErr w:type="spellStart"/>
      <w:r w:rsidRPr="0042555B">
        <w:rPr>
          <w:rFonts w:ascii="Arial" w:hAnsi="Arial"/>
          <w:b/>
          <w:bCs/>
          <w:color w:val="000000"/>
        </w:rPr>
        <w:t>Unravelled</w:t>
      </w:r>
      <w:proofErr w:type="spellEnd"/>
      <w:r w:rsidRPr="0042555B">
        <w:rPr>
          <w:rFonts w:ascii="Arial" w:hAnsi="Arial"/>
          <w:b/>
          <w:bCs/>
          <w:color w:val="000000"/>
        </w:rPr>
        <w:t xml:space="preserve"> A 2018 Mystery</w:t>
      </w:r>
    </w:p>
    <w:p w14:paraId="6E640DB1" w14:textId="77777777" w:rsidR="0042555B" w:rsidRPr="0042555B" w:rsidRDefault="0042555B" w:rsidP="0042555B">
      <w:pPr>
        <w:pStyle w:val="NormalWeb1"/>
        <w:tabs>
          <w:tab w:val="left" w:pos="-72"/>
          <w:tab w:val="left" w:pos="0"/>
          <w:tab w:val="left" w:pos="648"/>
          <w:tab w:val="left" w:pos="1368"/>
          <w:tab w:val="left" w:pos="2088"/>
          <w:tab w:val="left" w:pos="2808"/>
          <w:tab w:val="left" w:pos="3528"/>
          <w:tab w:val="left" w:pos="4248"/>
          <w:tab w:val="left" w:pos="4968"/>
          <w:tab w:val="left" w:pos="5688"/>
          <w:tab w:val="left" w:pos="6408"/>
          <w:tab w:val="left" w:pos="7128"/>
          <w:tab w:val="left" w:pos="7848"/>
          <w:tab w:val="left" w:pos="8568"/>
        </w:tabs>
        <w:spacing w:before="100"/>
        <w:rPr>
          <w:rFonts w:ascii="Arial" w:hAnsi="Arial"/>
          <w:b/>
          <w:bCs/>
          <w:color w:val="000000"/>
        </w:rPr>
      </w:pPr>
      <w:r w:rsidRPr="0042555B">
        <w:rPr>
          <w:rFonts w:ascii="Arial" w:hAnsi="Arial"/>
          <w:color w:val="000000"/>
        </w:rPr>
        <w:t>The breakthrough began to take shape during a massive anti-</w:t>
      </w:r>
      <w:proofErr w:type="gramStart"/>
      <w:r w:rsidRPr="0042555B">
        <w:rPr>
          <w:rFonts w:ascii="Arial" w:hAnsi="Arial"/>
          <w:color w:val="000000"/>
        </w:rPr>
        <w:t xml:space="preserve">child </w:t>
      </w:r>
      <w:proofErr w:type="spellStart"/>
      <w:r w:rsidRPr="0042555B">
        <w:rPr>
          <w:rFonts w:ascii="Arial" w:hAnsi="Arial"/>
          <w:color w:val="000000"/>
        </w:rPr>
        <w:t>labour</w:t>
      </w:r>
      <w:proofErr w:type="spellEnd"/>
      <w:proofErr w:type="gramEnd"/>
      <w:r w:rsidRPr="0042555B">
        <w:rPr>
          <w:rFonts w:ascii="Arial" w:hAnsi="Arial"/>
          <w:color w:val="000000"/>
        </w:rPr>
        <w:t xml:space="preserve"> crackdown conducted by the Rajkot police, which resulted in the rescue of numerous children from West Bengal.      Reported by: Saurabh </w:t>
      </w:r>
      <w:proofErr w:type="spellStart"/>
      <w:r w:rsidRPr="0042555B">
        <w:rPr>
          <w:rFonts w:ascii="Arial" w:hAnsi="Arial"/>
          <w:color w:val="000000"/>
        </w:rPr>
        <w:t>Vaktania</w:t>
      </w:r>
      <w:proofErr w:type="spellEnd"/>
      <w:r w:rsidRPr="0042555B">
        <w:rPr>
          <w:rFonts w:ascii="Arial" w:hAnsi="Arial"/>
          <w:color w:val="000000"/>
        </w:rPr>
        <w:t xml:space="preserve">     India News Jun 05, </w:t>
      </w:r>
      <w:proofErr w:type="gramStart"/>
      <w:r w:rsidRPr="0042555B">
        <w:rPr>
          <w:rFonts w:ascii="Arial" w:hAnsi="Arial"/>
          <w:color w:val="000000"/>
        </w:rPr>
        <w:t>2026</w:t>
      </w:r>
      <w:proofErr w:type="gramEnd"/>
      <w:r w:rsidRPr="0042555B">
        <w:rPr>
          <w:rFonts w:ascii="Arial" w:hAnsi="Arial"/>
          <w:color w:val="000000"/>
        </w:rPr>
        <w:t xml:space="preserve"> </w:t>
      </w:r>
      <w:r w:rsidRPr="0042555B">
        <w:rPr>
          <w:rFonts w:ascii="Arial" w:hAnsi="Arial"/>
          <w:b/>
          <w:bCs/>
          <w:color w:val="000000"/>
        </w:rPr>
        <w:t>describes graphic abuse</w:t>
      </w:r>
    </w:p>
    <w:p w14:paraId="0F6E3E75" w14:textId="77777777" w:rsidR="0042555B" w:rsidRPr="0042555B" w:rsidRDefault="0042555B" w:rsidP="0042555B">
      <w:pPr>
        <w:pStyle w:val="NormalWeb1"/>
        <w:tabs>
          <w:tab w:val="left" w:pos="-72"/>
          <w:tab w:val="left" w:pos="0"/>
          <w:tab w:val="left" w:pos="648"/>
          <w:tab w:val="left" w:pos="1368"/>
          <w:tab w:val="left" w:pos="2088"/>
          <w:tab w:val="left" w:pos="2808"/>
          <w:tab w:val="left" w:pos="3528"/>
          <w:tab w:val="left" w:pos="4248"/>
          <w:tab w:val="left" w:pos="4968"/>
          <w:tab w:val="left" w:pos="5688"/>
          <w:tab w:val="left" w:pos="6408"/>
          <w:tab w:val="left" w:pos="7128"/>
          <w:tab w:val="left" w:pos="7848"/>
          <w:tab w:val="left" w:pos="8568"/>
        </w:tabs>
        <w:spacing w:before="100"/>
        <w:rPr>
          <w:rFonts w:ascii="Arial" w:hAnsi="Arial"/>
          <w:color w:val="000000"/>
        </w:rPr>
      </w:pPr>
      <w:r w:rsidRPr="0042555B">
        <w:rPr>
          <w:rFonts w:ascii="Arial" w:hAnsi="Arial"/>
          <w:color w:val="000000"/>
        </w:rPr>
        <w:t xml:space="preserve">Rajkot: The Rajkot police have solved a horrific and deeply puzzling eight-year-old cold </w:t>
      </w:r>
      <w:r w:rsidRPr="0042555B">
        <w:rPr>
          <w:rFonts w:ascii="Arial" w:hAnsi="Arial"/>
          <w:color w:val="000000"/>
        </w:rPr>
        <w:lastRenderedPageBreak/>
        <w:t xml:space="preserve">case involving the brutal murder of a child </w:t>
      </w:r>
      <w:proofErr w:type="spellStart"/>
      <w:r w:rsidRPr="0042555B">
        <w:rPr>
          <w:rFonts w:ascii="Arial" w:hAnsi="Arial"/>
          <w:color w:val="000000"/>
        </w:rPr>
        <w:t>labourer</w:t>
      </w:r>
      <w:proofErr w:type="spellEnd"/>
      <w:r w:rsidRPr="0042555B">
        <w:rPr>
          <w:rFonts w:ascii="Arial" w:hAnsi="Arial"/>
          <w:color w:val="000000"/>
        </w:rPr>
        <w:t xml:space="preserve">. In 2018, the severed head of a young boy was discovered on the banks of the Aji River, sending shockwaves through the entire region. Initial police investigations leaned heavily toward the suspicion of a ritualistic human sacrifice, a theory that inadvertently led the case </w:t>
      </w:r>
      <w:proofErr w:type="gramStart"/>
      <w:r w:rsidRPr="0042555B">
        <w:rPr>
          <w:rFonts w:ascii="Arial" w:hAnsi="Arial"/>
          <w:color w:val="000000"/>
        </w:rPr>
        <w:t>into</w:t>
      </w:r>
      <w:proofErr w:type="gramEnd"/>
      <w:r w:rsidRPr="0042555B">
        <w:rPr>
          <w:rFonts w:ascii="Arial" w:hAnsi="Arial"/>
          <w:color w:val="000000"/>
        </w:rPr>
        <w:t xml:space="preserve"> a long, </w:t>
      </w:r>
      <w:proofErr w:type="spellStart"/>
      <w:r w:rsidRPr="0042555B">
        <w:rPr>
          <w:rFonts w:ascii="Arial" w:hAnsi="Arial"/>
          <w:color w:val="000000"/>
        </w:rPr>
        <w:t>agonising</w:t>
      </w:r>
      <w:proofErr w:type="spellEnd"/>
      <w:r w:rsidRPr="0042555B">
        <w:rPr>
          <w:rFonts w:ascii="Arial" w:hAnsi="Arial"/>
          <w:color w:val="000000"/>
        </w:rPr>
        <w:t xml:space="preserve"> dead end. However, recent breakthrough investigations have unmasked a far more terrifying reality, revealing that a young migrant child from West Bengal was savagely murdered by his employer, who then dismembered the body to erase evidence.</w:t>
      </w:r>
    </w:p>
    <w:p w14:paraId="135ECB6C" w14:textId="77777777" w:rsidR="0042555B" w:rsidRPr="0042555B" w:rsidRDefault="0042555B" w:rsidP="0042555B">
      <w:pPr>
        <w:pStyle w:val="NormalWeb1"/>
        <w:tabs>
          <w:tab w:val="left" w:pos="-72"/>
          <w:tab w:val="left" w:pos="0"/>
          <w:tab w:val="left" w:pos="648"/>
          <w:tab w:val="left" w:pos="1368"/>
          <w:tab w:val="left" w:pos="2088"/>
          <w:tab w:val="left" w:pos="2808"/>
          <w:tab w:val="left" w:pos="3528"/>
          <w:tab w:val="left" w:pos="4248"/>
          <w:tab w:val="left" w:pos="4968"/>
          <w:tab w:val="left" w:pos="5688"/>
          <w:tab w:val="left" w:pos="6408"/>
          <w:tab w:val="left" w:pos="7128"/>
          <w:tab w:val="left" w:pos="7848"/>
          <w:tab w:val="left" w:pos="8568"/>
        </w:tabs>
        <w:spacing w:before="100"/>
        <w:rPr>
          <w:rFonts w:ascii="Arial" w:hAnsi="Arial"/>
          <w:color w:val="000000"/>
        </w:rPr>
      </w:pPr>
      <w:r w:rsidRPr="0042555B">
        <w:rPr>
          <w:rFonts w:ascii="Arial" w:hAnsi="Arial"/>
          <w:color w:val="000000"/>
        </w:rPr>
        <w:t>The breakthrough began to take shape during a massive anti-</w:t>
      </w:r>
      <w:proofErr w:type="gramStart"/>
      <w:r w:rsidRPr="0042555B">
        <w:rPr>
          <w:rFonts w:ascii="Arial" w:hAnsi="Arial"/>
          <w:color w:val="000000"/>
        </w:rPr>
        <w:t xml:space="preserve">child </w:t>
      </w:r>
      <w:proofErr w:type="spellStart"/>
      <w:r w:rsidRPr="0042555B">
        <w:rPr>
          <w:rFonts w:ascii="Arial" w:hAnsi="Arial"/>
          <w:color w:val="000000"/>
        </w:rPr>
        <w:t>labour</w:t>
      </w:r>
      <w:proofErr w:type="spellEnd"/>
      <w:proofErr w:type="gramEnd"/>
      <w:r w:rsidRPr="0042555B">
        <w:rPr>
          <w:rFonts w:ascii="Arial" w:hAnsi="Arial"/>
          <w:color w:val="000000"/>
        </w:rPr>
        <w:t xml:space="preserve"> crackdown conducted by the Rajkot police, which resulted in the rescue of numerous children from West Bengal.</w:t>
      </w:r>
    </w:p>
    <w:p w14:paraId="36AEBB90" w14:textId="77777777" w:rsidR="0042555B" w:rsidRPr="0042555B" w:rsidRDefault="0042555B" w:rsidP="0042555B">
      <w:pPr>
        <w:pStyle w:val="NormalWeb1"/>
        <w:tabs>
          <w:tab w:val="left" w:pos="-72"/>
          <w:tab w:val="left" w:pos="0"/>
          <w:tab w:val="left" w:pos="648"/>
          <w:tab w:val="left" w:pos="1368"/>
          <w:tab w:val="left" w:pos="2088"/>
          <w:tab w:val="left" w:pos="2808"/>
          <w:tab w:val="left" w:pos="3528"/>
          <w:tab w:val="left" w:pos="4248"/>
          <w:tab w:val="left" w:pos="4968"/>
          <w:tab w:val="left" w:pos="5688"/>
          <w:tab w:val="left" w:pos="6408"/>
          <w:tab w:val="left" w:pos="7128"/>
          <w:tab w:val="left" w:pos="7848"/>
          <w:tab w:val="left" w:pos="8568"/>
        </w:tabs>
        <w:spacing w:before="100"/>
        <w:rPr>
          <w:rFonts w:ascii="Arial" w:hAnsi="Arial"/>
          <w:color w:val="000000"/>
        </w:rPr>
      </w:pPr>
      <w:r w:rsidRPr="0042555B">
        <w:rPr>
          <w:rFonts w:ascii="Arial" w:hAnsi="Arial"/>
          <w:color w:val="000000"/>
        </w:rPr>
        <w:t xml:space="preserve">While processing the </w:t>
      </w:r>
      <w:proofErr w:type="gramStart"/>
      <w:r w:rsidRPr="0042555B">
        <w:rPr>
          <w:rFonts w:ascii="Arial" w:hAnsi="Arial"/>
          <w:color w:val="000000"/>
        </w:rPr>
        <w:t>repatriations</w:t>
      </w:r>
      <w:proofErr w:type="gramEnd"/>
      <w:r w:rsidRPr="0042555B">
        <w:rPr>
          <w:rFonts w:ascii="Arial" w:hAnsi="Arial"/>
          <w:color w:val="000000"/>
        </w:rPr>
        <w:t>, one desperate family pointed out that their son was not among the nineteen rescued children. They informed officials that a contractor had taken their young boy to Rajkot for work nearly eight years ago, and he had never been heard from since. Acting swiftly on this crucial missing-person link, investigators traced the contractor, Ajit Maula, alias Azmat Maula, who was already serving time in a Kolkata prison for an unrelated offence.</w:t>
      </w:r>
    </w:p>
    <w:p w14:paraId="18C6AA1D" w14:textId="3571DA4A" w:rsidR="0042555B" w:rsidRPr="0042555B" w:rsidRDefault="0042555B" w:rsidP="0042555B">
      <w:pPr>
        <w:pStyle w:val="NormalWeb1"/>
        <w:tabs>
          <w:tab w:val="left" w:pos="-72"/>
          <w:tab w:val="left" w:pos="0"/>
          <w:tab w:val="left" w:pos="648"/>
          <w:tab w:val="left" w:pos="1368"/>
          <w:tab w:val="left" w:pos="2088"/>
          <w:tab w:val="left" w:pos="2808"/>
          <w:tab w:val="left" w:pos="3528"/>
          <w:tab w:val="left" w:pos="4248"/>
          <w:tab w:val="left" w:pos="4968"/>
          <w:tab w:val="left" w:pos="5688"/>
          <w:tab w:val="left" w:pos="6408"/>
          <w:tab w:val="left" w:pos="7128"/>
          <w:tab w:val="left" w:pos="7848"/>
          <w:tab w:val="left" w:pos="8568"/>
        </w:tabs>
        <w:spacing w:before="100"/>
        <w:rPr>
          <w:rFonts w:ascii="Arial" w:hAnsi="Arial"/>
          <w:color w:val="000000"/>
        </w:rPr>
      </w:pPr>
      <w:r w:rsidRPr="0042555B">
        <w:rPr>
          <w:rFonts w:ascii="Arial" w:hAnsi="Arial"/>
          <w:color w:val="000000"/>
        </w:rPr>
        <w:t>Under sustained interrogation, the contractor finally cracked and confessed to the heinous crime.</w:t>
      </w:r>
      <w:r>
        <w:rPr>
          <w:rFonts w:ascii="Arial" w:hAnsi="Arial"/>
          <w:color w:val="000000"/>
        </w:rPr>
        <w:t xml:space="preserve"> </w:t>
      </w:r>
      <w:r w:rsidRPr="0042555B">
        <w:rPr>
          <w:rFonts w:ascii="Arial" w:hAnsi="Arial"/>
          <w:color w:val="000000"/>
        </w:rPr>
        <w:t xml:space="preserve">The investigation revealed that the contractor routinely subjected the young boy to extreme physical abuse simply because he could not keep up with the </w:t>
      </w:r>
      <w:proofErr w:type="spellStart"/>
      <w:r w:rsidRPr="0042555B">
        <w:rPr>
          <w:rFonts w:ascii="Arial" w:hAnsi="Arial"/>
          <w:color w:val="000000"/>
        </w:rPr>
        <w:t>gruelling</w:t>
      </w:r>
      <w:proofErr w:type="spellEnd"/>
      <w:r w:rsidRPr="0042555B">
        <w:rPr>
          <w:rFonts w:ascii="Arial" w:hAnsi="Arial"/>
          <w:color w:val="000000"/>
        </w:rPr>
        <w:t xml:space="preserve"> pace of the work. The relentless torture culminated in the child's murder, after which the accused severed the body into multiple pieces, dumping the head by the Aji River to mask his tracks....</w:t>
      </w:r>
      <w:r>
        <w:rPr>
          <w:rFonts w:ascii="Arial" w:hAnsi="Arial"/>
          <w:color w:val="000000"/>
        </w:rPr>
        <w:t xml:space="preserve">  </w:t>
      </w:r>
      <w:r w:rsidRPr="0042555B">
        <w:rPr>
          <w:rFonts w:ascii="Arial" w:hAnsi="Arial"/>
          <w:color w:val="000000"/>
        </w:rPr>
        <w:t>https://www.ndtv.com/india-news/from-ritual-sacrifice-to-labour-abuse-how-rajkot-police-unravelled-a-2018-mystery-11593039</w:t>
      </w:r>
    </w:p>
    <w:p w14:paraId="1878CC97" w14:textId="77777777" w:rsidR="0042555B" w:rsidRPr="0042555B" w:rsidRDefault="0042555B" w:rsidP="0042555B">
      <w:pPr>
        <w:pStyle w:val="NormalWeb1"/>
        <w:tabs>
          <w:tab w:val="left" w:pos="-72"/>
          <w:tab w:val="left" w:pos="0"/>
          <w:tab w:val="left" w:pos="648"/>
          <w:tab w:val="left" w:pos="1368"/>
          <w:tab w:val="left" w:pos="2088"/>
          <w:tab w:val="left" w:pos="2808"/>
          <w:tab w:val="left" w:pos="3528"/>
          <w:tab w:val="left" w:pos="4248"/>
          <w:tab w:val="left" w:pos="4968"/>
          <w:tab w:val="left" w:pos="5688"/>
          <w:tab w:val="left" w:pos="6408"/>
          <w:tab w:val="left" w:pos="7128"/>
          <w:tab w:val="left" w:pos="7848"/>
          <w:tab w:val="left" w:pos="8568"/>
        </w:tabs>
        <w:spacing w:before="100"/>
        <w:rPr>
          <w:rFonts w:ascii="Arial" w:hAnsi="Arial"/>
          <w:b/>
          <w:bCs/>
          <w:color w:val="000000"/>
        </w:rPr>
      </w:pPr>
    </w:p>
    <w:p w14:paraId="6D4D7D37" w14:textId="77777777" w:rsidR="0042555B" w:rsidRPr="0042555B" w:rsidRDefault="0042555B" w:rsidP="0042555B">
      <w:pPr>
        <w:pStyle w:val="NormalWeb1"/>
        <w:tabs>
          <w:tab w:val="left" w:pos="-72"/>
          <w:tab w:val="left" w:pos="0"/>
          <w:tab w:val="left" w:pos="648"/>
          <w:tab w:val="left" w:pos="1368"/>
          <w:tab w:val="left" w:pos="2088"/>
          <w:tab w:val="left" w:pos="2808"/>
          <w:tab w:val="left" w:pos="3528"/>
          <w:tab w:val="left" w:pos="4248"/>
          <w:tab w:val="left" w:pos="4968"/>
          <w:tab w:val="left" w:pos="5688"/>
          <w:tab w:val="left" w:pos="6408"/>
          <w:tab w:val="left" w:pos="7128"/>
          <w:tab w:val="left" w:pos="7848"/>
          <w:tab w:val="left" w:pos="8568"/>
        </w:tabs>
        <w:spacing w:before="100"/>
        <w:rPr>
          <w:rFonts w:ascii="Arial" w:hAnsi="Arial"/>
          <w:color w:val="000000"/>
        </w:rPr>
      </w:pPr>
      <w:r w:rsidRPr="0042555B">
        <w:rPr>
          <w:rFonts w:ascii="Arial" w:hAnsi="Arial"/>
          <w:b/>
          <w:bCs/>
          <w:color w:val="000000"/>
        </w:rPr>
        <w:t xml:space="preserve">Bail win for alleged leader of global satanic child abuse ring </w:t>
      </w:r>
      <w:r w:rsidRPr="0042555B">
        <w:rPr>
          <w:rFonts w:ascii="Arial" w:hAnsi="Arial"/>
          <w:color w:val="000000"/>
        </w:rPr>
        <w:t xml:space="preserve">- Clare </w:t>
      </w:r>
      <w:proofErr w:type="spellStart"/>
      <w:r w:rsidRPr="0042555B">
        <w:rPr>
          <w:rFonts w:ascii="Arial" w:hAnsi="Arial"/>
          <w:color w:val="000000"/>
        </w:rPr>
        <w:t>Sibthorpe</w:t>
      </w:r>
      <w:proofErr w:type="spellEnd"/>
      <w:r w:rsidRPr="0042555B">
        <w:rPr>
          <w:rFonts w:ascii="Arial" w:hAnsi="Arial"/>
          <w:color w:val="000000"/>
        </w:rPr>
        <w:t xml:space="preserve"> and Perry Duffin April 28, 2026</w:t>
      </w:r>
    </w:p>
    <w:p w14:paraId="50C9A84E" w14:textId="77777777" w:rsidR="0042555B" w:rsidRPr="0042555B" w:rsidRDefault="0042555B" w:rsidP="0042555B">
      <w:pPr>
        <w:pStyle w:val="NormalWeb1"/>
        <w:tabs>
          <w:tab w:val="left" w:pos="-72"/>
          <w:tab w:val="left" w:pos="0"/>
          <w:tab w:val="left" w:pos="648"/>
          <w:tab w:val="left" w:pos="1368"/>
          <w:tab w:val="left" w:pos="2088"/>
          <w:tab w:val="left" w:pos="2808"/>
          <w:tab w:val="left" w:pos="3528"/>
          <w:tab w:val="left" w:pos="4248"/>
          <w:tab w:val="left" w:pos="4968"/>
          <w:tab w:val="left" w:pos="5688"/>
          <w:tab w:val="left" w:pos="6408"/>
          <w:tab w:val="left" w:pos="7128"/>
          <w:tab w:val="left" w:pos="7848"/>
          <w:tab w:val="left" w:pos="8568"/>
        </w:tabs>
        <w:spacing w:before="100"/>
        <w:rPr>
          <w:rFonts w:ascii="Arial" w:hAnsi="Arial"/>
          <w:color w:val="000000"/>
        </w:rPr>
      </w:pPr>
      <w:r w:rsidRPr="0042555B">
        <w:rPr>
          <w:rFonts w:ascii="Arial" w:hAnsi="Arial"/>
          <w:color w:val="000000"/>
        </w:rPr>
        <w:t xml:space="preserve">The accused leader of a global “satanic </w:t>
      </w:r>
      <w:proofErr w:type="spellStart"/>
      <w:r w:rsidRPr="0042555B">
        <w:rPr>
          <w:rFonts w:ascii="Arial" w:hAnsi="Arial"/>
          <w:color w:val="000000"/>
        </w:rPr>
        <w:t>paedophile</w:t>
      </w:r>
      <w:proofErr w:type="spellEnd"/>
      <w:r w:rsidRPr="0042555B">
        <w:rPr>
          <w:rFonts w:ascii="Arial" w:hAnsi="Arial"/>
          <w:color w:val="000000"/>
        </w:rPr>
        <w:t xml:space="preserve"> ring” that allegedly includes a swimming coach and former police officer has been released back into the community following months in custody on remand.</w:t>
      </w:r>
    </w:p>
    <w:p w14:paraId="634AA5F4" w14:textId="77777777" w:rsidR="0042555B" w:rsidRPr="0042555B" w:rsidRDefault="0042555B" w:rsidP="0042555B">
      <w:pPr>
        <w:pStyle w:val="NormalWeb1"/>
        <w:tabs>
          <w:tab w:val="left" w:pos="-72"/>
          <w:tab w:val="left" w:pos="0"/>
          <w:tab w:val="left" w:pos="648"/>
          <w:tab w:val="left" w:pos="1368"/>
          <w:tab w:val="left" w:pos="2088"/>
          <w:tab w:val="left" w:pos="2808"/>
          <w:tab w:val="left" w:pos="3528"/>
          <w:tab w:val="left" w:pos="4248"/>
          <w:tab w:val="left" w:pos="4968"/>
          <w:tab w:val="left" w:pos="5688"/>
          <w:tab w:val="left" w:pos="6408"/>
          <w:tab w:val="left" w:pos="7128"/>
          <w:tab w:val="left" w:pos="7848"/>
          <w:tab w:val="left" w:pos="8568"/>
        </w:tabs>
        <w:spacing w:before="100"/>
        <w:rPr>
          <w:rFonts w:ascii="Arial" w:hAnsi="Arial"/>
          <w:color w:val="000000"/>
        </w:rPr>
      </w:pPr>
      <w:r w:rsidRPr="0042555B">
        <w:rPr>
          <w:rFonts w:ascii="Arial" w:hAnsi="Arial"/>
          <w:color w:val="000000"/>
        </w:rPr>
        <w:t>Landon Ashton Versace Germanotta-Mills, who describes himself online as an “investigative and forensic journalist” who railed against child abusers, was granted Supreme Court bail on Tuesday despite prosecutors expressing concerns about his release.</w:t>
      </w:r>
    </w:p>
    <w:p w14:paraId="41CD77E1" w14:textId="77777777" w:rsidR="0042555B" w:rsidRPr="0042555B" w:rsidRDefault="0042555B" w:rsidP="0042555B">
      <w:pPr>
        <w:pStyle w:val="NormalWeb1"/>
        <w:tabs>
          <w:tab w:val="left" w:pos="-72"/>
          <w:tab w:val="left" w:pos="0"/>
          <w:tab w:val="left" w:pos="648"/>
          <w:tab w:val="left" w:pos="1368"/>
          <w:tab w:val="left" w:pos="2088"/>
          <w:tab w:val="left" w:pos="2808"/>
          <w:tab w:val="left" w:pos="3528"/>
          <w:tab w:val="left" w:pos="4248"/>
          <w:tab w:val="left" w:pos="4968"/>
          <w:tab w:val="left" w:pos="5688"/>
          <w:tab w:val="left" w:pos="6408"/>
          <w:tab w:val="left" w:pos="7128"/>
          <w:tab w:val="left" w:pos="7848"/>
          <w:tab w:val="left" w:pos="8568"/>
        </w:tabs>
        <w:spacing w:before="100"/>
        <w:rPr>
          <w:rFonts w:ascii="Arial" w:hAnsi="Arial"/>
          <w:color w:val="000000"/>
        </w:rPr>
      </w:pPr>
      <w:r w:rsidRPr="0042555B">
        <w:rPr>
          <w:rFonts w:ascii="Arial" w:hAnsi="Arial"/>
          <w:color w:val="000000"/>
        </w:rPr>
        <w:t>The 27-year-old is alleged to have played a leading role in an international satanic child sexual abuse ring that police described as “the most extreme we’ve seen”, with its details so “depraved” it has shocked court authorities.</w:t>
      </w:r>
    </w:p>
    <w:p w14:paraId="069EF403" w14:textId="5FF8C5A6" w:rsidR="0042555B" w:rsidRPr="0042555B" w:rsidRDefault="0042555B" w:rsidP="0042555B">
      <w:pPr>
        <w:pStyle w:val="NormalWeb1"/>
        <w:tabs>
          <w:tab w:val="left" w:pos="-72"/>
          <w:tab w:val="left" w:pos="0"/>
          <w:tab w:val="left" w:pos="648"/>
          <w:tab w:val="left" w:pos="1368"/>
          <w:tab w:val="left" w:pos="2088"/>
          <w:tab w:val="left" w:pos="2808"/>
          <w:tab w:val="left" w:pos="3528"/>
          <w:tab w:val="left" w:pos="4248"/>
          <w:tab w:val="left" w:pos="4968"/>
          <w:tab w:val="left" w:pos="5688"/>
          <w:tab w:val="left" w:pos="6408"/>
          <w:tab w:val="left" w:pos="7128"/>
          <w:tab w:val="left" w:pos="7848"/>
          <w:tab w:val="left" w:pos="8568"/>
        </w:tabs>
        <w:spacing w:before="100"/>
        <w:rPr>
          <w:rFonts w:ascii="Arial" w:hAnsi="Arial"/>
          <w:color w:val="000000"/>
        </w:rPr>
      </w:pPr>
      <w:r w:rsidRPr="0042555B">
        <w:rPr>
          <w:rFonts w:ascii="Arial" w:hAnsi="Arial"/>
          <w:color w:val="000000"/>
        </w:rPr>
        <w:t>Germanotta-Mills was arrested several months ago alongside ex-police officer David Turner and former Victorian swim coach Mark Andrew Sendecky, both 42.</w:t>
      </w:r>
      <w:r>
        <w:rPr>
          <w:rFonts w:ascii="Arial" w:hAnsi="Arial"/>
          <w:color w:val="000000"/>
        </w:rPr>
        <w:t xml:space="preserve"> </w:t>
      </w:r>
      <w:r w:rsidRPr="0042555B">
        <w:rPr>
          <w:rFonts w:ascii="Arial" w:hAnsi="Arial"/>
          <w:color w:val="000000"/>
        </w:rPr>
        <w:t>Detective Superintendent Jayne Doherty, the head of the NSW Sex Crimes squad, said at the time that the material consisted of victims aged from babies to 12, was “among the most extreme we have seen” and that its “use of satanic iconography demonstrates the level of depravity”.</w:t>
      </w:r>
    </w:p>
    <w:p w14:paraId="7DC96AF5" w14:textId="472D1083" w:rsidR="0042555B" w:rsidRPr="0042555B" w:rsidRDefault="0042555B" w:rsidP="0042555B">
      <w:pPr>
        <w:pStyle w:val="NormalWeb1"/>
        <w:tabs>
          <w:tab w:val="left" w:pos="-72"/>
          <w:tab w:val="left" w:pos="0"/>
          <w:tab w:val="left" w:pos="648"/>
          <w:tab w:val="left" w:pos="1368"/>
          <w:tab w:val="left" w:pos="2088"/>
          <w:tab w:val="left" w:pos="2808"/>
          <w:tab w:val="left" w:pos="3528"/>
          <w:tab w:val="left" w:pos="4248"/>
          <w:tab w:val="left" w:pos="4968"/>
          <w:tab w:val="left" w:pos="5688"/>
          <w:tab w:val="left" w:pos="6408"/>
          <w:tab w:val="left" w:pos="7128"/>
          <w:tab w:val="left" w:pos="7848"/>
          <w:tab w:val="left" w:pos="8568"/>
        </w:tabs>
        <w:spacing w:before="100"/>
        <w:rPr>
          <w:rFonts w:ascii="Arial" w:hAnsi="Arial"/>
          <w:color w:val="000000"/>
        </w:rPr>
      </w:pPr>
      <w:r w:rsidRPr="0042555B">
        <w:rPr>
          <w:rFonts w:ascii="Arial" w:hAnsi="Arial"/>
          <w:color w:val="000000"/>
        </w:rPr>
        <w:t>She said police were working with international law enforcement and had gathered evidence identifying 145 alleged overseas offenders.</w:t>
      </w:r>
      <w:r>
        <w:rPr>
          <w:rFonts w:ascii="Arial" w:hAnsi="Arial"/>
          <w:color w:val="000000"/>
        </w:rPr>
        <w:t xml:space="preserve"> </w:t>
      </w:r>
      <w:r w:rsidRPr="0042555B">
        <w:rPr>
          <w:rFonts w:ascii="Arial" w:hAnsi="Arial"/>
          <w:color w:val="000000"/>
        </w:rPr>
        <w:t xml:space="preserve">Germanotta-Mills was charged a string of offences, including accessing, transmitting and possessing child abuse material and some relating to bestiality material.... Several more men were arrested in </w:t>
      </w:r>
      <w:r w:rsidRPr="0042555B">
        <w:rPr>
          <w:rFonts w:ascii="Arial" w:hAnsi="Arial"/>
          <w:color w:val="000000"/>
        </w:rPr>
        <w:lastRenderedPageBreak/>
        <w:t xml:space="preserve">connection to the alleged child abuse ring and remain before the courts, including Turner, </w:t>
      </w:r>
      <w:proofErr w:type="spellStart"/>
      <w:r w:rsidRPr="0042555B">
        <w:rPr>
          <w:rFonts w:ascii="Arial" w:hAnsi="Arial"/>
          <w:color w:val="000000"/>
        </w:rPr>
        <w:t>Sendecky</w:t>
      </w:r>
      <w:proofErr w:type="spellEnd"/>
      <w:r w:rsidRPr="0042555B">
        <w:rPr>
          <w:rFonts w:ascii="Arial" w:hAnsi="Arial"/>
          <w:color w:val="000000"/>
        </w:rPr>
        <w:t>, Benjamin Raymond Drysdale and Colin Milne.</w:t>
      </w:r>
    </w:p>
    <w:p w14:paraId="331923BE" w14:textId="77777777" w:rsidR="0042555B" w:rsidRPr="0042555B" w:rsidRDefault="0042555B" w:rsidP="0042555B">
      <w:pPr>
        <w:pStyle w:val="NormalWeb1"/>
        <w:tabs>
          <w:tab w:val="left" w:pos="-72"/>
          <w:tab w:val="left" w:pos="0"/>
          <w:tab w:val="left" w:pos="648"/>
          <w:tab w:val="left" w:pos="1368"/>
          <w:tab w:val="left" w:pos="2088"/>
          <w:tab w:val="left" w:pos="2808"/>
          <w:tab w:val="left" w:pos="3528"/>
          <w:tab w:val="left" w:pos="4248"/>
          <w:tab w:val="left" w:pos="4968"/>
          <w:tab w:val="left" w:pos="5688"/>
          <w:tab w:val="left" w:pos="6408"/>
          <w:tab w:val="left" w:pos="7128"/>
          <w:tab w:val="left" w:pos="7848"/>
          <w:tab w:val="left" w:pos="8568"/>
        </w:tabs>
        <w:spacing w:before="100"/>
        <w:rPr>
          <w:rFonts w:ascii="Arial" w:hAnsi="Arial"/>
          <w:color w:val="000000"/>
        </w:rPr>
      </w:pPr>
      <w:r w:rsidRPr="0042555B">
        <w:rPr>
          <w:rFonts w:ascii="Arial" w:hAnsi="Arial"/>
          <w:color w:val="000000"/>
        </w:rPr>
        <w:t>https://www.smh.com.au/national/nsw/bail-win-for-alleged-leader-of-global-satanic-child-abuse-ring-amid-admissions-20260428-p5zrmg.html</w:t>
      </w:r>
    </w:p>
    <w:p w14:paraId="667CED17" w14:textId="77777777" w:rsidR="0042555B" w:rsidRPr="0042555B" w:rsidRDefault="0042555B" w:rsidP="0042555B">
      <w:pPr>
        <w:pStyle w:val="NormalWeb1"/>
        <w:tabs>
          <w:tab w:val="left" w:pos="-72"/>
          <w:tab w:val="left" w:pos="0"/>
          <w:tab w:val="left" w:pos="648"/>
          <w:tab w:val="left" w:pos="1368"/>
          <w:tab w:val="left" w:pos="2088"/>
          <w:tab w:val="left" w:pos="2808"/>
          <w:tab w:val="left" w:pos="3528"/>
          <w:tab w:val="left" w:pos="4248"/>
          <w:tab w:val="left" w:pos="4968"/>
          <w:tab w:val="left" w:pos="5688"/>
          <w:tab w:val="left" w:pos="6408"/>
          <w:tab w:val="left" w:pos="7128"/>
          <w:tab w:val="left" w:pos="7848"/>
          <w:tab w:val="left" w:pos="8568"/>
        </w:tabs>
        <w:spacing w:before="100"/>
        <w:rPr>
          <w:rFonts w:ascii="Arial" w:hAnsi="Arial"/>
          <w:b/>
          <w:bCs/>
          <w:color w:val="000000"/>
        </w:rPr>
      </w:pPr>
    </w:p>
    <w:p w14:paraId="61A0669E" w14:textId="65C35256" w:rsidR="0042555B" w:rsidRPr="0042555B" w:rsidRDefault="0042555B" w:rsidP="0042555B">
      <w:pPr>
        <w:pStyle w:val="NormalWeb1"/>
        <w:tabs>
          <w:tab w:val="left" w:pos="-72"/>
          <w:tab w:val="left" w:pos="0"/>
          <w:tab w:val="left" w:pos="648"/>
          <w:tab w:val="left" w:pos="1368"/>
          <w:tab w:val="left" w:pos="2088"/>
          <w:tab w:val="left" w:pos="2808"/>
          <w:tab w:val="left" w:pos="3528"/>
          <w:tab w:val="left" w:pos="4248"/>
          <w:tab w:val="left" w:pos="4968"/>
          <w:tab w:val="left" w:pos="5688"/>
          <w:tab w:val="left" w:pos="6408"/>
          <w:tab w:val="left" w:pos="7128"/>
          <w:tab w:val="left" w:pos="7848"/>
          <w:tab w:val="left" w:pos="8568"/>
        </w:tabs>
        <w:spacing w:before="100"/>
        <w:rPr>
          <w:rFonts w:ascii="Arial" w:hAnsi="Arial"/>
          <w:b/>
          <w:bCs/>
          <w:color w:val="000000"/>
        </w:rPr>
      </w:pPr>
      <w:r w:rsidRPr="0042555B">
        <w:rPr>
          <w:rFonts w:ascii="Arial" w:hAnsi="Arial"/>
          <w:b/>
          <w:bCs/>
          <w:color w:val="000000"/>
        </w:rPr>
        <w:t xml:space="preserve">This is what it’s really like to live with multiple personality </w:t>
      </w:r>
      <w:proofErr w:type="gramStart"/>
      <w:r w:rsidRPr="0042555B">
        <w:rPr>
          <w:rFonts w:ascii="Arial" w:hAnsi="Arial"/>
          <w:b/>
          <w:bCs/>
          <w:color w:val="000000"/>
        </w:rPr>
        <w:t>disorder —</w:t>
      </w:r>
      <w:proofErr w:type="gramEnd"/>
      <w:r w:rsidRPr="0042555B">
        <w:rPr>
          <w:rFonts w:ascii="Arial" w:hAnsi="Arial"/>
          <w:b/>
          <w:bCs/>
          <w:color w:val="000000"/>
        </w:rPr>
        <w:t xml:space="preserve"> and 24 alter egos </w:t>
      </w:r>
      <w:r w:rsidRPr="0042555B">
        <w:rPr>
          <w:rFonts w:ascii="Arial" w:hAnsi="Arial"/>
          <w:color w:val="000000"/>
        </w:rPr>
        <w:t xml:space="preserve">By Eric Spitznagel Published May 30, </w:t>
      </w:r>
      <w:proofErr w:type="gramStart"/>
      <w:r w:rsidRPr="0042555B">
        <w:rPr>
          <w:rFonts w:ascii="Arial" w:hAnsi="Arial"/>
          <w:color w:val="000000"/>
        </w:rPr>
        <w:t>2026</w:t>
      </w:r>
      <w:proofErr w:type="gramEnd"/>
      <w:r w:rsidRPr="0042555B">
        <w:rPr>
          <w:rFonts w:ascii="Arial" w:hAnsi="Arial"/>
          <w:b/>
          <w:bCs/>
          <w:color w:val="000000"/>
        </w:rPr>
        <w:t xml:space="preserve"> describes dissociative episodes</w:t>
      </w:r>
    </w:p>
    <w:p w14:paraId="1101C70F" w14:textId="7CE0FA92" w:rsidR="0042555B" w:rsidRPr="0042555B" w:rsidRDefault="0042555B" w:rsidP="0042555B">
      <w:pPr>
        <w:pStyle w:val="NormalWeb1"/>
        <w:tabs>
          <w:tab w:val="left" w:pos="-72"/>
          <w:tab w:val="left" w:pos="0"/>
          <w:tab w:val="left" w:pos="648"/>
          <w:tab w:val="left" w:pos="1368"/>
          <w:tab w:val="left" w:pos="2088"/>
          <w:tab w:val="left" w:pos="2808"/>
          <w:tab w:val="left" w:pos="3528"/>
          <w:tab w:val="left" w:pos="4248"/>
          <w:tab w:val="left" w:pos="4968"/>
          <w:tab w:val="left" w:pos="5688"/>
          <w:tab w:val="left" w:pos="6408"/>
          <w:tab w:val="left" w:pos="7128"/>
          <w:tab w:val="left" w:pos="7848"/>
          <w:tab w:val="left" w:pos="8568"/>
        </w:tabs>
        <w:spacing w:before="100"/>
        <w:rPr>
          <w:rFonts w:ascii="Arial" w:hAnsi="Arial"/>
          <w:color w:val="000000"/>
        </w:rPr>
      </w:pPr>
      <w:r w:rsidRPr="0042555B">
        <w:rPr>
          <w:rFonts w:ascii="Arial" w:hAnsi="Arial"/>
          <w:color w:val="000000"/>
        </w:rPr>
        <w:t xml:space="preserve">Cameron West, who lives with </w:t>
      </w:r>
      <w:proofErr w:type="gramStart"/>
      <w:r w:rsidRPr="0042555B">
        <w:rPr>
          <w:rFonts w:ascii="Arial" w:hAnsi="Arial"/>
          <w:color w:val="000000"/>
        </w:rPr>
        <w:t>Dissociative Identity Disorder</w:t>
      </w:r>
      <w:proofErr w:type="gramEnd"/>
      <w:r w:rsidRPr="0042555B">
        <w:rPr>
          <w:rFonts w:ascii="Arial" w:hAnsi="Arial"/>
          <w:color w:val="000000"/>
        </w:rPr>
        <w:t xml:space="preserve"> (DID), revealed childhood sexual abuse by his grandmother.</w:t>
      </w:r>
      <w:r>
        <w:rPr>
          <w:rFonts w:ascii="Arial" w:hAnsi="Arial"/>
          <w:color w:val="000000"/>
        </w:rPr>
        <w:t xml:space="preserve"> </w:t>
      </w:r>
      <w:r w:rsidRPr="0042555B">
        <w:rPr>
          <w:rFonts w:ascii="Arial" w:hAnsi="Arial"/>
          <w:color w:val="000000"/>
        </w:rPr>
        <w:t>Rikki, West’s wife, helped manage his breakdown and supported their family through his 24 alters. West’s 1999 book, “First Person Plural,” a bestseller, is reissued with a new epilogue</w:t>
      </w:r>
      <w:r>
        <w:rPr>
          <w:rFonts w:ascii="Arial" w:hAnsi="Arial"/>
          <w:color w:val="000000"/>
        </w:rPr>
        <w:t>….</w:t>
      </w:r>
      <w:r w:rsidRPr="0042555B">
        <w:rPr>
          <w:rFonts w:ascii="Arial" w:hAnsi="Arial"/>
          <w:color w:val="000000"/>
        </w:rPr>
        <w:t xml:space="preserve"> </w:t>
      </w:r>
    </w:p>
    <w:p w14:paraId="4A2E0687" w14:textId="7B03BDAB" w:rsidR="0042555B" w:rsidRPr="0042555B" w:rsidRDefault="0042555B" w:rsidP="0042555B">
      <w:pPr>
        <w:pStyle w:val="NormalWeb1"/>
        <w:tabs>
          <w:tab w:val="left" w:pos="-72"/>
          <w:tab w:val="left" w:pos="0"/>
          <w:tab w:val="left" w:pos="648"/>
          <w:tab w:val="left" w:pos="1368"/>
          <w:tab w:val="left" w:pos="2088"/>
          <w:tab w:val="left" w:pos="2808"/>
          <w:tab w:val="left" w:pos="3528"/>
          <w:tab w:val="left" w:pos="4248"/>
          <w:tab w:val="left" w:pos="4968"/>
          <w:tab w:val="left" w:pos="5688"/>
          <w:tab w:val="left" w:pos="6408"/>
          <w:tab w:val="left" w:pos="7128"/>
          <w:tab w:val="left" w:pos="7848"/>
          <w:tab w:val="left" w:pos="8568"/>
        </w:tabs>
        <w:spacing w:before="100"/>
        <w:rPr>
          <w:rFonts w:ascii="Arial" w:hAnsi="Arial"/>
          <w:color w:val="000000"/>
        </w:rPr>
      </w:pPr>
      <w:r w:rsidRPr="0042555B">
        <w:rPr>
          <w:rFonts w:ascii="Arial" w:hAnsi="Arial"/>
          <w:color w:val="000000"/>
        </w:rPr>
        <w:t>He’s sitting beside his wife of 45 years, Rikki, in the middle of a conversation about a morning more than 30 years ago. She opened a closet door in their young son’s bedroom and found her husband crouched on the floor with a sketchpad and a red marker.</w:t>
      </w:r>
      <w:r w:rsidR="00184057">
        <w:rPr>
          <w:rFonts w:ascii="Arial" w:hAnsi="Arial"/>
          <w:color w:val="000000"/>
        </w:rPr>
        <w:t xml:space="preserve"> </w:t>
      </w:r>
      <w:r w:rsidRPr="0042555B">
        <w:rPr>
          <w:rFonts w:ascii="Arial" w:hAnsi="Arial"/>
          <w:color w:val="000000"/>
        </w:rPr>
        <w:t xml:space="preserve">He wasn’t entirely Cameron West at that moment. He was Davy, a sweet, sad 4-year-old drawing pictures of what had been done </w:t>
      </w:r>
      <w:proofErr w:type="gramStart"/>
      <w:r w:rsidRPr="0042555B">
        <w:rPr>
          <w:rFonts w:ascii="Arial" w:hAnsi="Arial"/>
          <w:color w:val="000000"/>
        </w:rPr>
        <w:t>to</w:t>
      </w:r>
      <w:proofErr w:type="gramEnd"/>
      <w:r w:rsidRPr="0042555B">
        <w:rPr>
          <w:rFonts w:ascii="Arial" w:hAnsi="Arial"/>
          <w:color w:val="000000"/>
        </w:rPr>
        <w:t xml:space="preserve"> him as a child. The images were crude and explicit and terrible. West had no idea who Davy was, yet, or what the drawings meant.</w:t>
      </w:r>
    </w:p>
    <w:p w14:paraId="1439CD11" w14:textId="72F76B48" w:rsidR="0042555B" w:rsidRPr="0042555B" w:rsidRDefault="0042555B" w:rsidP="0042555B">
      <w:pPr>
        <w:pStyle w:val="NormalWeb1"/>
        <w:tabs>
          <w:tab w:val="left" w:pos="-72"/>
          <w:tab w:val="left" w:pos="0"/>
          <w:tab w:val="left" w:pos="648"/>
          <w:tab w:val="left" w:pos="1368"/>
          <w:tab w:val="left" w:pos="2088"/>
          <w:tab w:val="left" w:pos="2808"/>
          <w:tab w:val="left" w:pos="3528"/>
          <w:tab w:val="left" w:pos="4248"/>
          <w:tab w:val="left" w:pos="4968"/>
          <w:tab w:val="left" w:pos="5688"/>
          <w:tab w:val="left" w:pos="6408"/>
          <w:tab w:val="left" w:pos="7128"/>
          <w:tab w:val="left" w:pos="7848"/>
          <w:tab w:val="left" w:pos="8568"/>
        </w:tabs>
        <w:spacing w:before="100"/>
        <w:rPr>
          <w:rFonts w:ascii="Arial" w:hAnsi="Arial"/>
          <w:color w:val="000000"/>
        </w:rPr>
      </w:pPr>
      <w:r w:rsidRPr="0042555B">
        <w:rPr>
          <w:rFonts w:ascii="Arial" w:hAnsi="Arial"/>
          <w:color w:val="000000"/>
        </w:rPr>
        <w:t>“My mind was protecting me, from things I would not have been able to psychologically survive as a child,” West told The Post in an exclusive interview. “It turned out to involve my grandmother sexually abusing me.”</w:t>
      </w:r>
      <w:r>
        <w:rPr>
          <w:rFonts w:ascii="Arial" w:hAnsi="Arial"/>
          <w:color w:val="000000"/>
        </w:rPr>
        <w:t xml:space="preserve"> </w:t>
      </w:r>
      <w:r w:rsidRPr="0042555B">
        <w:rPr>
          <w:rFonts w:ascii="Arial" w:hAnsi="Arial"/>
          <w:color w:val="000000"/>
        </w:rPr>
        <w:t xml:space="preserve">Little Davy was the first of West’s 24 alter personalities to emerge. He documented his experiences with his alters — the clinical term for each of the separate personalities living inside a person with </w:t>
      </w:r>
      <w:proofErr w:type="gramStart"/>
      <w:r w:rsidRPr="0042555B">
        <w:rPr>
          <w:rFonts w:ascii="Arial" w:hAnsi="Arial"/>
          <w:color w:val="000000"/>
        </w:rPr>
        <w:t>Dissociative Identity Disorder</w:t>
      </w:r>
      <w:proofErr w:type="gramEnd"/>
      <w:r w:rsidRPr="0042555B">
        <w:rPr>
          <w:rFonts w:ascii="Arial" w:hAnsi="Arial"/>
          <w:color w:val="000000"/>
        </w:rPr>
        <w:t xml:space="preserve"> (DID), previously called multiple personality disorder — with the 1999 book “First Person Plural: My Life as a Multiple.”</w:t>
      </w:r>
    </w:p>
    <w:p w14:paraId="3493A708" w14:textId="76F47DAF" w:rsidR="0042555B" w:rsidRPr="0042555B" w:rsidRDefault="0042555B" w:rsidP="0042555B">
      <w:pPr>
        <w:pStyle w:val="NormalWeb1"/>
        <w:tabs>
          <w:tab w:val="left" w:pos="-72"/>
          <w:tab w:val="left" w:pos="0"/>
          <w:tab w:val="left" w:pos="648"/>
          <w:tab w:val="left" w:pos="1368"/>
          <w:tab w:val="left" w:pos="2088"/>
          <w:tab w:val="left" w:pos="2808"/>
          <w:tab w:val="left" w:pos="3528"/>
          <w:tab w:val="left" w:pos="4248"/>
          <w:tab w:val="left" w:pos="4968"/>
          <w:tab w:val="left" w:pos="5688"/>
          <w:tab w:val="left" w:pos="6408"/>
          <w:tab w:val="left" w:pos="7128"/>
          <w:tab w:val="left" w:pos="7848"/>
          <w:tab w:val="left" w:pos="8568"/>
        </w:tabs>
        <w:spacing w:before="100"/>
        <w:rPr>
          <w:rFonts w:ascii="Arial" w:hAnsi="Arial"/>
          <w:color w:val="000000"/>
        </w:rPr>
      </w:pPr>
      <w:r w:rsidRPr="0042555B">
        <w:rPr>
          <w:rFonts w:ascii="Arial" w:hAnsi="Arial"/>
          <w:color w:val="000000"/>
        </w:rPr>
        <w:t>A New York Times bestseller and one of the first first-person chronicles of DID, it sold over 1 million copies, earned West an “Oprah” show appearance and was optioned for a Disney/Robin Williams movie that was never made.</w:t>
      </w:r>
      <w:r>
        <w:rPr>
          <w:rFonts w:ascii="Arial" w:hAnsi="Arial"/>
          <w:color w:val="000000"/>
        </w:rPr>
        <w:t xml:space="preserve"> </w:t>
      </w:r>
      <w:r w:rsidRPr="0042555B">
        <w:rPr>
          <w:rFonts w:ascii="Arial" w:hAnsi="Arial"/>
          <w:color w:val="000000"/>
        </w:rPr>
        <w:t>Now, the memoir has been reissued with a new epilogue bringing the story of West, now a grandfather in his 70s, and his family up to date....</w:t>
      </w:r>
    </w:p>
    <w:p w14:paraId="2A0ED29B" w14:textId="59AA0C63" w:rsidR="0042555B" w:rsidRPr="0042555B" w:rsidRDefault="0042555B" w:rsidP="0042555B">
      <w:pPr>
        <w:pStyle w:val="NormalWeb1"/>
        <w:tabs>
          <w:tab w:val="left" w:pos="-72"/>
          <w:tab w:val="left" w:pos="0"/>
          <w:tab w:val="left" w:pos="648"/>
          <w:tab w:val="left" w:pos="1368"/>
          <w:tab w:val="left" w:pos="2088"/>
          <w:tab w:val="left" w:pos="2808"/>
          <w:tab w:val="left" w:pos="3528"/>
          <w:tab w:val="left" w:pos="4248"/>
          <w:tab w:val="left" w:pos="4968"/>
          <w:tab w:val="left" w:pos="5688"/>
          <w:tab w:val="left" w:pos="6408"/>
          <w:tab w:val="left" w:pos="7128"/>
          <w:tab w:val="left" w:pos="7848"/>
          <w:tab w:val="left" w:pos="8568"/>
        </w:tabs>
        <w:spacing w:before="100"/>
        <w:rPr>
          <w:rFonts w:ascii="Arial" w:hAnsi="Arial"/>
          <w:color w:val="000000"/>
        </w:rPr>
      </w:pPr>
      <w:r w:rsidRPr="0042555B">
        <w:rPr>
          <w:rFonts w:ascii="Arial" w:hAnsi="Arial"/>
          <w:color w:val="000000"/>
        </w:rPr>
        <w:t>Central to how the family managed was a concept West’s therapists helped him develop called co-consciousness, an internal awareness that allowed him to observe his alters when they were out rather than simply losing time entirely.</w:t>
      </w:r>
      <w:r>
        <w:rPr>
          <w:rFonts w:ascii="Arial" w:hAnsi="Arial"/>
          <w:color w:val="000000"/>
        </w:rPr>
        <w:t xml:space="preserve"> </w:t>
      </w:r>
      <w:r w:rsidRPr="0042555B">
        <w:rPr>
          <w:rFonts w:ascii="Arial" w:hAnsi="Arial"/>
          <w:color w:val="000000"/>
        </w:rPr>
        <w:t>“He can see what they’re doing,” Rikki explained. “They’re aware of him. They have an inner communication.”</w:t>
      </w:r>
      <w:r>
        <w:rPr>
          <w:rFonts w:ascii="Arial" w:hAnsi="Arial"/>
          <w:color w:val="000000"/>
        </w:rPr>
        <w:t xml:space="preserve"> </w:t>
      </w:r>
      <w:r w:rsidRPr="0042555B">
        <w:rPr>
          <w:rFonts w:ascii="Arial" w:hAnsi="Arial"/>
          <w:color w:val="000000"/>
        </w:rPr>
        <w:t xml:space="preserve">In 2001, the Wests went to Los Angeles to see a neurologist who recorded West’s brain wave patterns in real time as his </w:t>
      </w:r>
      <w:proofErr w:type="gramStart"/>
      <w:r w:rsidRPr="0042555B">
        <w:rPr>
          <w:rFonts w:ascii="Arial" w:hAnsi="Arial"/>
          <w:color w:val="000000"/>
        </w:rPr>
        <w:t>alters</w:t>
      </w:r>
      <w:proofErr w:type="gramEnd"/>
      <w:r w:rsidRPr="0042555B">
        <w:rPr>
          <w:rFonts w:ascii="Arial" w:hAnsi="Arial"/>
          <w:color w:val="000000"/>
        </w:rPr>
        <w:t xml:space="preserve"> switched.</w:t>
      </w:r>
    </w:p>
    <w:p w14:paraId="15B25CE0" w14:textId="77777777" w:rsidR="0042555B" w:rsidRPr="0042555B" w:rsidRDefault="0042555B" w:rsidP="0042555B">
      <w:pPr>
        <w:pStyle w:val="NormalWeb1"/>
        <w:tabs>
          <w:tab w:val="left" w:pos="-72"/>
          <w:tab w:val="left" w:pos="0"/>
          <w:tab w:val="left" w:pos="648"/>
          <w:tab w:val="left" w:pos="1368"/>
          <w:tab w:val="left" w:pos="2088"/>
          <w:tab w:val="left" w:pos="2808"/>
          <w:tab w:val="left" w:pos="3528"/>
          <w:tab w:val="left" w:pos="4248"/>
          <w:tab w:val="left" w:pos="4968"/>
          <w:tab w:val="left" w:pos="5688"/>
          <w:tab w:val="left" w:pos="6408"/>
          <w:tab w:val="left" w:pos="7128"/>
          <w:tab w:val="left" w:pos="7848"/>
          <w:tab w:val="left" w:pos="8568"/>
        </w:tabs>
        <w:spacing w:before="100"/>
        <w:rPr>
          <w:rFonts w:ascii="Arial" w:hAnsi="Arial"/>
          <w:color w:val="000000"/>
        </w:rPr>
      </w:pPr>
      <w:r w:rsidRPr="0042555B">
        <w:rPr>
          <w:rFonts w:ascii="Arial" w:hAnsi="Arial"/>
          <w:color w:val="000000"/>
        </w:rPr>
        <w:t xml:space="preserve">“Each of </w:t>
      </w:r>
      <w:proofErr w:type="gramStart"/>
      <w:r w:rsidRPr="0042555B">
        <w:rPr>
          <w:rFonts w:ascii="Arial" w:hAnsi="Arial"/>
          <w:color w:val="000000"/>
        </w:rPr>
        <w:t>your</w:t>
      </w:r>
      <w:proofErr w:type="gramEnd"/>
      <w:r w:rsidRPr="0042555B">
        <w:rPr>
          <w:rFonts w:ascii="Arial" w:hAnsi="Arial"/>
          <w:color w:val="000000"/>
        </w:rPr>
        <w:t xml:space="preserve"> alters have different brainwave patterns from you and from each other,” West recalled the doctors telling him. “And child alters have the brainwave patterns of children that an adult no longer has.” When switching </w:t>
      </w:r>
      <w:proofErr w:type="gramStart"/>
      <w:r w:rsidRPr="0042555B">
        <w:rPr>
          <w:rFonts w:ascii="Arial" w:hAnsi="Arial"/>
          <w:color w:val="000000"/>
        </w:rPr>
        <w:t>occurred between alters</w:t>
      </w:r>
      <w:proofErr w:type="gramEnd"/>
      <w:r w:rsidRPr="0042555B">
        <w:rPr>
          <w:rFonts w:ascii="Arial" w:hAnsi="Arial"/>
          <w:color w:val="000000"/>
        </w:rPr>
        <w:t>, the EEG looked like a seizure. Each personality produced a distinct and measurable signature.</w:t>
      </w:r>
    </w:p>
    <w:p w14:paraId="76A1CBAC" w14:textId="77777777" w:rsidR="0042555B" w:rsidRPr="0042555B" w:rsidRDefault="0042555B" w:rsidP="0042555B">
      <w:pPr>
        <w:pStyle w:val="NormalWeb1"/>
        <w:tabs>
          <w:tab w:val="left" w:pos="-72"/>
          <w:tab w:val="left" w:pos="0"/>
          <w:tab w:val="left" w:pos="648"/>
          <w:tab w:val="left" w:pos="1368"/>
          <w:tab w:val="left" w:pos="2088"/>
          <w:tab w:val="left" w:pos="2808"/>
          <w:tab w:val="left" w:pos="3528"/>
          <w:tab w:val="left" w:pos="4248"/>
          <w:tab w:val="left" w:pos="4968"/>
          <w:tab w:val="left" w:pos="5688"/>
          <w:tab w:val="left" w:pos="6408"/>
          <w:tab w:val="left" w:pos="7128"/>
          <w:tab w:val="left" w:pos="7848"/>
          <w:tab w:val="left" w:pos="8568"/>
        </w:tabs>
        <w:spacing w:before="100"/>
        <w:rPr>
          <w:rFonts w:ascii="Arial" w:hAnsi="Arial"/>
          <w:color w:val="000000"/>
        </w:rPr>
      </w:pPr>
      <w:r w:rsidRPr="0042555B">
        <w:rPr>
          <w:rFonts w:ascii="Arial" w:hAnsi="Arial"/>
          <w:color w:val="000000"/>
        </w:rPr>
        <w:t xml:space="preserve">Twenty-five years on, most of West’s </w:t>
      </w:r>
      <w:proofErr w:type="gramStart"/>
      <w:r w:rsidRPr="0042555B">
        <w:rPr>
          <w:rFonts w:ascii="Arial" w:hAnsi="Arial"/>
          <w:color w:val="000000"/>
        </w:rPr>
        <w:t>alters</w:t>
      </w:r>
      <w:proofErr w:type="gramEnd"/>
      <w:r w:rsidRPr="0042555B">
        <w:rPr>
          <w:rFonts w:ascii="Arial" w:hAnsi="Arial"/>
          <w:color w:val="000000"/>
        </w:rPr>
        <w:t xml:space="preserve"> have quieted or integrated, the result of years of intensive therapy, including inpatient treatment at a Dallas trauma center, and the slow internal work of building communication within the system....   https://nypost.com/2026/05/30/health/what-its-really-like-to-live-with-multiple-personality-disorder/</w:t>
      </w:r>
    </w:p>
    <w:p w14:paraId="45776EE5" w14:textId="59903205" w:rsidR="0042555B" w:rsidRPr="00184057" w:rsidRDefault="0042555B" w:rsidP="0042555B">
      <w:pPr>
        <w:pStyle w:val="NormalWeb1"/>
        <w:tabs>
          <w:tab w:val="left" w:pos="-72"/>
          <w:tab w:val="left" w:pos="0"/>
          <w:tab w:val="left" w:pos="648"/>
          <w:tab w:val="left" w:pos="1368"/>
          <w:tab w:val="left" w:pos="2088"/>
          <w:tab w:val="left" w:pos="2808"/>
          <w:tab w:val="left" w:pos="3528"/>
          <w:tab w:val="left" w:pos="4248"/>
          <w:tab w:val="left" w:pos="4968"/>
          <w:tab w:val="left" w:pos="5688"/>
          <w:tab w:val="left" w:pos="6408"/>
          <w:tab w:val="left" w:pos="7128"/>
          <w:tab w:val="left" w:pos="7848"/>
          <w:tab w:val="left" w:pos="8568"/>
        </w:tabs>
        <w:spacing w:before="100"/>
        <w:rPr>
          <w:rFonts w:ascii="Arial" w:hAnsi="Arial"/>
          <w:color w:val="000000"/>
        </w:rPr>
      </w:pPr>
      <w:r w:rsidRPr="0042555B">
        <w:rPr>
          <w:rFonts w:ascii="Arial" w:hAnsi="Arial"/>
          <w:b/>
          <w:bCs/>
          <w:color w:val="000000"/>
        </w:rPr>
        <w:lastRenderedPageBreak/>
        <w:t>How Childhood Trauma Shapes Dissociative Identity Disorder   Repeated early abuse and neglect can fragment a developing self</w:t>
      </w:r>
      <w:r w:rsidRPr="00184057">
        <w:rPr>
          <w:rFonts w:ascii="Arial" w:hAnsi="Arial"/>
          <w:color w:val="000000"/>
        </w:rPr>
        <w:t xml:space="preserve">.   March 12, </w:t>
      </w:r>
      <w:proofErr w:type="gramStart"/>
      <w:r w:rsidRPr="00184057">
        <w:rPr>
          <w:rFonts w:ascii="Arial" w:hAnsi="Arial"/>
          <w:color w:val="000000"/>
        </w:rPr>
        <w:t>2026</w:t>
      </w:r>
      <w:proofErr w:type="gramEnd"/>
      <w:r w:rsidRPr="00184057">
        <w:rPr>
          <w:rFonts w:ascii="Arial" w:hAnsi="Arial"/>
          <w:color w:val="000000"/>
        </w:rPr>
        <w:t xml:space="preserve"> |   Fabiana Franco Ph.D. Trauma, Resilience, and Recovery - Reviewed by Jessica Schrader </w:t>
      </w:r>
    </w:p>
    <w:p w14:paraId="11E62874" w14:textId="77777777" w:rsidR="0042555B" w:rsidRPr="00184057" w:rsidRDefault="0042555B" w:rsidP="0042555B">
      <w:pPr>
        <w:pStyle w:val="NormalWeb1"/>
        <w:tabs>
          <w:tab w:val="left" w:pos="-72"/>
          <w:tab w:val="left" w:pos="0"/>
          <w:tab w:val="left" w:pos="648"/>
          <w:tab w:val="left" w:pos="1368"/>
          <w:tab w:val="left" w:pos="2088"/>
          <w:tab w:val="left" w:pos="2808"/>
          <w:tab w:val="left" w:pos="3528"/>
          <w:tab w:val="left" w:pos="4248"/>
          <w:tab w:val="left" w:pos="4968"/>
          <w:tab w:val="left" w:pos="5688"/>
          <w:tab w:val="left" w:pos="6408"/>
          <w:tab w:val="left" w:pos="7128"/>
          <w:tab w:val="left" w:pos="7848"/>
          <w:tab w:val="left" w:pos="8568"/>
        </w:tabs>
        <w:spacing w:before="100"/>
        <w:rPr>
          <w:rFonts w:ascii="Arial" w:hAnsi="Arial"/>
          <w:color w:val="000000"/>
        </w:rPr>
      </w:pPr>
      <w:r w:rsidRPr="00184057">
        <w:rPr>
          <w:rFonts w:ascii="Arial" w:hAnsi="Arial"/>
          <w:color w:val="000000"/>
        </w:rPr>
        <w:t>Chronic childhood trauma can disrupt identity development through dissociation.</w:t>
      </w:r>
    </w:p>
    <w:p w14:paraId="599524D4" w14:textId="32F782F1" w:rsidR="0042555B" w:rsidRPr="00184057" w:rsidRDefault="0042555B" w:rsidP="0042555B">
      <w:pPr>
        <w:pStyle w:val="NormalWeb1"/>
        <w:tabs>
          <w:tab w:val="left" w:pos="-72"/>
          <w:tab w:val="left" w:pos="0"/>
          <w:tab w:val="left" w:pos="648"/>
          <w:tab w:val="left" w:pos="1368"/>
          <w:tab w:val="left" w:pos="2088"/>
          <w:tab w:val="left" w:pos="2808"/>
          <w:tab w:val="left" w:pos="3528"/>
          <w:tab w:val="left" w:pos="4248"/>
          <w:tab w:val="left" w:pos="4968"/>
          <w:tab w:val="left" w:pos="5688"/>
          <w:tab w:val="left" w:pos="6408"/>
          <w:tab w:val="left" w:pos="7128"/>
          <w:tab w:val="left" w:pos="7848"/>
          <w:tab w:val="left" w:pos="8568"/>
        </w:tabs>
        <w:spacing w:before="100"/>
        <w:rPr>
          <w:rFonts w:ascii="Arial" w:hAnsi="Arial"/>
          <w:color w:val="000000"/>
        </w:rPr>
      </w:pPr>
      <w:r w:rsidRPr="00184057">
        <w:rPr>
          <w:rFonts w:ascii="Arial" w:hAnsi="Arial"/>
          <w:color w:val="000000"/>
        </w:rPr>
        <w:t>Repeated abuse and attachment wounds are central risk factors for dissociative identity disorder (DID).</w:t>
      </w:r>
      <w:r w:rsidR="00184057">
        <w:rPr>
          <w:rFonts w:ascii="Arial" w:hAnsi="Arial"/>
          <w:color w:val="000000"/>
        </w:rPr>
        <w:t xml:space="preserve"> </w:t>
      </w:r>
      <w:r w:rsidRPr="00184057">
        <w:rPr>
          <w:rFonts w:ascii="Arial" w:hAnsi="Arial"/>
          <w:color w:val="000000"/>
        </w:rPr>
        <w:t>The child’s mind may divide experience into separate self-states to survive. Dissociative identity disorder (DID) is a trauma-related condition marked by the presence of two or more distinct identity states and significant gaps in memory that cannot be explained by ordinary forgetfulness (</w:t>
      </w:r>
      <w:proofErr w:type="spellStart"/>
      <w:r w:rsidRPr="00184057">
        <w:rPr>
          <w:rFonts w:ascii="Arial" w:hAnsi="Arial"/>
          <w:color w:val="000000"/>
        </w:rPr>
        <w:t>Şar</w:t>
      </w:r>
      <w:proofErr w:type="spellEnd"/>
      <w:r w:rsidRPr="00184057">
        <w:rPr>
          <w:rFonts w:ascii="Arial" w:hAnsi="Arial"/>
          <w:color w:val="000000"/>
        </w:rPr>
        <w:t xml:space="preserve"> et al., 2017; Loewenstein &amp; Brand, 2023; Kissa et al., 2025).</w:t>
      </w:r>
    </w:p>
    <w:p w14:paraId="49B2C7C2" w14:textId="77777777" w:rsidR="0042555B" w:rsidRPr="00184057" w:rsidRDefault="0042555B" w:rsidP="0042555B">
      <w:pPr>
        <w:pStyle w:val="NormalWeb1"/>
        <w:tabs>
          <w:tab w:val="left" w:pos="-72"/>
          <w:tab w:val="left" w:pos="0"/>
          <w:tab w:val="left" w:pos="648"/>
          <w:tab w:val="left" w:pos="1368"/>
          <w:tab w:val="left" w:pos="2088"/>
          <w:tab w:val="left" w:pos="2808"/>
          <w:tab w:val="left" w:pos="3528"/>
          <w:tab w:val="left" w:pos="4248"/>
          <w:tab w:val="left" w:pos="4968"/>
          <w:tab w:val="left" w:pos="5688"/>
          <w:tab w:val="left" w:pos="6408"/>
          <w:tab w:val="left" w:pos="7128"/>
          <w:tab w:val="left" w:pos="7848"/>
          <w:tab w:val="left" w:pos="8568"/>
        </w:tabs>
        <w:spacing w:before="100"/>
        <w:rPr>
          <w:rFonts w:ascii="Arial" w:hAnsi="Arial"/>
          <w:color w:val="000000"/>
        </w:rPr>
      </w:pPr>
      <w:r w:rsidRPr="00184057">
        <w:rPr>
          <w:rFonts w:ascii="Arial" w:hAnsi="Arial"/>
          <w:color w:val="000000"/>
        </w:rPr>
        <w:t>These identity states, often called “parts,” may have different patterns of emotion, perception, memory, and behavior. For many individuals, these identity states developed in response to overwhelming, often hidden, early life trauma.</w:t>
      </w:r>
    </w:p>
    <w:p w14:paraId="6AA64925" w14:textId="77777777" w:rsidR="0042555B" w:rsidRPr="00184057" w:rsidRDefault="0042555B" w:rsidP="0042555B">
      <w:pPr>
        <w:pStyle w:val="NormalWeb1"/>
        <w:tabs>
          <w:tab w:val="left" w:pos="-72"/>
          <w:tab w:val="left" w:pos="0"/>
          <w:tab w:val="left" w:pos="648"/>
          <w:tab w:val="left" w:pos="1368"/>
          <w:tab w:val="left" w:pos="2088"/>
          <w:tab w:val="left" w:pos="2808"/>
          <w:tab w:val="left" w:pos="3528"/>
          <w:tab w:val="left" w:pos="4248"/>
          <w:tab w:val="left" w:pos="4968"/>
          <w:tab w:val="left" w:pos="5688"/>
          <w:tab w:val="left" w:pos="6408"/>
          <w:tab w:val="left" w:pos="7128"/>
          <w:tab w:val="left" w:pos="7848"/>
          <w:tab w:val="left" w:pos="8568"/>
        </w:tabs>
        <w:spacing w:before="100"/>
        <w:rPr>
          <w:rFonts w:ascii="Arial" w:hAnsi="Arial"/>
          <w:b/>
          <w:bCs/>
          <w:color w:val="000000"/>
        </w:rPr>
      </w:pPr>
      <w:r w:rsidRPr="00184057">
        <w:rPr>
          <w:rFonts w:ascii="Arial" w:hAnsi="Arial"/>
          <w:b/>
          <w:bCs/>
          <w:color w:val="000000"/>
        </w:rPr>
        <w:t>Why Chronic Childhood Trauma Matters</w:t>
      </w:r>
    </w:p>
    <w:p w14:paraId="08511152" w14:textId="77777777" w:rsidR="0042555B" w:rsidRPr="00184057" w:rsidRDefault="0042555B" w:rsidP="0042555B">
      <w:pPr>
        <w:pStyle w:val="NormalWeb1"/>
        <w:tabs>
          <w:tab w:val="left" w:pos="-72"/>
          <w:tab w:val="left" w:pos="0"/>
          <w:tab w:val="left" w:pos="648"/>
          <w:tab w:val="left" w:pos="1368"/>
          <w:tab w:val="left" w:pos="2088"/>
          <w:tab w:val="left" w:pos="2808"/>
          <w:tab w:val="left" w:pos="3528"/>
          <w:tab w:val="left" w:pos="4248"/>
          <w:tab w:val="left" w:pos="4968"/>
          <w:tab w:val="left" w:pos="5688"/>
          <w:tab w:val="left" w:pos="6408"/>
          <w:tab w:val="left" w:pos="7128"/>
          <w:tab w:val="left" w:pos="7848"/>
          <w:tab w:val="left" w:pos="8568"/>
        </w:tabs>
        <w:spacing w:before="100"/>
        <w:rPr>
          <w:rFonts w:ascii="Arial" w:hAnsi="Arial"/>
          <w:color w:val="000000"/>
        </w:rPr>
      </w:pPr>
      <w:r w:rsidRPr="00184057">
        <w:rPr>
          <w:rFonts w:ascii="Arial" w:hAnsi="Arial"/>
          <w:color w:val="000000"/>
        </w:rPr>
        <w:t xml:space="preserve">Research consistently shows very high rates of severe, repeated childhood abuse and neglect among individuals diagnosed with DID (Raison &amp; Andrea, 2022; Tang, 2023; </w:t>
      </w:r>
      <w:proofErr w:type="spellStart"/>
      <w:r w:rsidRPr="00184057">
        <w:rPr>
          <w:rFonts w:ascii="Arial" w:hAnsi="Arial"/>
          <w:color w:val="000000"/>
        </w:rPr>
        <w:t>Şar</w:t>
      </w:r>
      <w:proofErr w:type="spellEnd"/>
      <w:r w:rsidRPr="00184057">
        <w:rPr>
          <w:rFonts w:ascii="Arial" w:hAnsi="Arial"/>
          <w:color w:val="000000"/>
        </w:rPr>
        <w:t xml:space="preserve"> et al., 2017). Compared with other psychiatric diagnoses, adults with DID report higher levels of emotional neglect, physical abuse, and sexual abuse, often beginning early in life.</w:t>
      </w:r>
    </w:p>
    <w:p w14:paraId="29123A73" w14:textId="77777777" w:rsidR="0042555B" w:rsidRPr="00184057" w:rsidRDefault="0042555B" w:rsidP="0042555B">
      <w:pPr>
        <w:pStyle w:val="NormalWeb1"/>
        <w:tabs>
          <w:tab w:val="left" w:pos="-72"/>
          <w:tab w:val="left" w:pos="0"/>
          <w:tab w:val="left" w:pos="648"/>
          <w:tab w:val="left" w:pos="1368"/>
          <w:tab w:val="left" w:pos="2088"/>
          <w:tab w:val="left" w:pos="2808"/>
          <w:tab w:val="left" w:pos="3528"/>
          <w:tab w:val="left" w:pos="4248"/>
          <w:tab w:val="left" w:pos="4968"/>
          <w:tab w:val="left" w:pos="5688"/>
          <w:tab w:val="left" w:pos="6408"/>
          <w:tab w:val="left" w:pos="7128"/>
          <w:tab w:val="left" w:pos="7848"/>
          <w:tab w:val="left" w:pos="8568"/>
        </w:tabs>
        <w:spacing w:before="100"/>
        <w:rPr>
          <w:rFonts w:ascii="Arial" w:hAnsi="Arial"/>
          <w:b/>
          <w:bCs/>
          <w:color w:val="000000"/>
        </w:rPr>
      </w:pPr>
      <w:r w:rsidRPr="00184057">
        <w:rPr>
          <w:rFonts w:ascii="Arial" w:hAnsi="Arial"/>
          <w:b/>
          <w:bCs/>
          <w:color w:val="000000"/>
        </w:rPr>
        <w:t>Chronic Trauma Is Not Single-Event Trauma</w:t>
      </w:r>
    </w:p>
    <w:p w14:paraId="3B592871" w14:textId="77777777" w:rsidR="0042555B" w:rsidRPr="00184057" w:rsidRDefault="0042555B" w:rsidP="0042555B">
      <w:pPr>
        <w:pStyle w:val="NormalWeb1"/>
        <w:tabs>
          <w:tab w:val="left" w:pos="-72"/>
          <w:tab w:val="left" w:pos="0"/>
          <w:tab w:val="left" w:pos="648"/>
          <w:tab w:val="left" w:pos="1368"/>
          <w:tab w:val="left" w:pos="2088"/>
          <w:tab w:val="left" w:pos="2808"/>
          <w:tab w:val="left" w:pos="3528"/>
          <w:tab w:val="left" w:pos="4248"/>
          <w:tab w:val="left" w:pos="4968"/>
          <w:tab w:val="left" w:pos="5688"/>
          <w:tab w:val="left" w:pos="6408"/>
          <w:tab w:val="left" w:pos="7128"/>
          <w:tab w:val="left" w:pos="7848"/>
          <w:tab w:val="left" w:pos="8568"/>
        </w:tabs>
        <w:spacing w:before="100"/>
        <w:rPr>
          <w:rFonts w:ascii="Arial" w:hAnsi="Arial"/>
          <w:color w:val="000000"/>
        </w:rPr>
      </w:pPr>
      <w:r w:rsidRPr="00184057">
        <w:rPr>
          <w:rFonts w:ascii="Arial" w:hAnsi="Arial"/>
          <w:color w:val="000000"/>
        </w:rPr>
        <w:t>Chronic trauma differs from a single frightening event. It can include prolonged exposure to:</w:t>
      </w:r>
    </w:p>
    <w:p w14:paraId="667148A5" w14:textId="77777777" w:rsidR="0042555B" w:rsidRPr="00184057" w:rsidRDefault="0042555B" w:rsidP="0042555B">
      <w:pPr>
        <w:pStyle w:val="NormalWeb1"/>
        <w:tabs>
          <w:tab w:val="left" w:pos="-72"/>
          <w:tab w:val="left" w:pos="0"/>
          <w:tab w:val="left" w:pos="648"/>
          <w:tab w:val="left" w:pos="1368"/>
          <w:tab w:val="left" w:pos="2088"/>
          <w:tab w:val="left" w:pos="2808"/>
          <w:tab w:val="left" w:pos="3528"/>
          <w:tab w:val="left" w:pos="4248"/>
          <w:tab w:val="left" w:pos="4968"/>
          <w:tab w:val="left" w:pos="5688"/>
          <w:tab w:val="left" w:pos="6408"/>
          <w:tab w:val="left" w:pos="7128"/>
          <w:tab w:val="left" w:pos="7848"/>
          <w:tab w:val="left" w:pos="8568"/>
        </w:tabs>
        <w:spacing w:before="100"/>
        <w:rPr>
          <w:rFonts w:ascii="Arial" w:hAnsi="Arial"/>
          <w:color w:val="000000"/>
        </w:rPr>
      </w:pPr>
      <w:r w:rsidRPr="00184057">
        <w:rPr>
          <w:rFonts w:ascii="Arial" w:hAnsi="Arial"/>
          <w:color w:val="000000"/>
        </w:rPr>
        <w:t xml:space="preserve">    Physical, sexual, or emotional abuse.</w:t>
      </w:r>
    </w:p>
    <w:p w14:paraId="22FCDABA" w14:textId="77777777" w:rsidR="0042555B" w:rsidRPr="00184057" w:rsidRDefault="0042555B" w:rsidP="0042555B">
      <w:pPr>
        <w:pStyle w:val="NormalWeb1"/>
        <w:tabs>
          <w:tab w:val="left" w:pos="-72"/>
          <w:tab w:val="left" w:pos="0"/>
          <w:tab w:val="left" w:pos="648"/>
          <w:tab w:val="left" w:pos="1368"/>
          <w:tab w:val="left" w:pos="2088"/>
          <w:tab w:val="left" w:pos="2808"/>
          <w:tab w:val="left" w:pos="3528"/>
          <w:tab w:val="left" w:pos="4248"/>
          <w:tab w:val="left" w:pos="4968"/>
          <w:tab w:val="left" w:pos="5688"/>
          <w:tab w:val="left" w:pos="6408"/>
          <w:tab w:val="left" w:pos="7128"/>
          <w:tab w:val="left" w:pos="7848"/>
          <w:tab w:val="left" w:pos="8568"/>
        </w:tabs>
        <w:spacing w:before="100"/>
        <w:rPr>
          <w:rFonts w:ascii="Arial" w:hAnsi="Arial"/>
          <w:color w:val="000000"/>
        </w:rPr>
      </w:pPr>
      <w:r w:rsidRPr="00184057">
        <w:rPr>
          <w:rFonts w:ascii="Arial" w:hAnsi="Arial"/>
          <w:color w:val="000000"/>
        </w:rPr>
        <w:t xml:space="preserve">    Emotional or physical neglect.</w:t>
      </w:r>
    </w:p>
    <w:p w14:paraId="595FE3EA" w14:textId="77777777" w:rsidR="0042555B" w:rsidRPr="00184057" w:rsidRDefault="0042555B" w:rsidP="0042555B">
      <w:pPr>
        <w:pStyle w:val="NormalWeb1"/>
        <w:tabs>
          <w:tab w:val="left" w:pos="-72"/>
          <w:tab w:val="left" w:pos="0"/>
          <w:tab w:val="left" w:pos="648"/>
          <w:tab w:val="left" w:pos="1368"/>
          <w:tab w:val="left" w:pos="2088"/>
          <w:tab w:val="left" w:pos="2808"/>
          <w:tab w:val="left" w:pos="3528"/>
          <w:tab w:val="left" w:pos="4248"/>
          <w:tab w:val="left" w:pos="4968"/>
          <w:tab w:val="left" w:pos="5688"/>
          <w:tab w:val="left" w:pos="6408"/>
          <w:tab w:val="left" w:pos="7128"/>
          <w:tab w:val="left" w:pos="7848"/>
          <w:tab w:val="left" w:pos="8568"/>
        </w:tabs>
        <w:spacing w:before="100"/>
        <w:rPr>
          <w:rFonts w:ascii="Arial" w:hAnsi="Arial"/>
          <w:color w:val="000000"/>
        </w:rPr>
      </w:pPr>
      <w:r w:rsidRPr="00184057">
        <w:rPr>
          <w:rFonts w:ascii="Arial" w:hAnsi="Arial"/>
          <w:color w:val="000000"/>
        </w:rPr>
        <w:t xml:space="preserve">    Chaotic or threatening caregiving environments.</w:t>
      </w:r>
    </w:p>
    <w:p w14:paraId="4EB779C0" w14:textId="77777777" w:rsidR="0042555B" w:rsidRPr="00184057" w:rsidRDefault="0042555B" w:rsidP="0042555B">
      <w:pPr>
        <w:pStyle w:val="NormalWeb1"/>
        <w:tabs>
          <w:tab w:val="left" w:pos="-72"/>
          <w:tab w:val="left" w:pos="0"/>
          <w:tab w:val="left" w:pos="648"/>
          <w:tab w:val="left" w:pos="1368"/>
          <w:tab w:val="left" w:pos="2088"/>
          <w:tab w:val="left" w:pos="2808"/>
          <w:tab w:val="left" w:pos="3528"/>
          <w:tab w:val="left" w:pos="4248"/>
          <w:tab w:val="left" w:pos="4968"/>
          <w:tab w:val="left" w:pos="5688"/>
          <w:tab w:val="left" w:pos="6408"/>
          <w:tab w:val="left" w:pos="7128"/>
          <w:tab w:val="left" w:pos="7848"/>
          <w:tab w:val="left" w:pos="8568"/>
        </w:tabs>
        <w:spacing w:before="100"/>
        <w:rPr>
          <w:rFonts w:ascii="Arial" w:hAnsi="Arial"/>
          <w:color w:val="000000"/>
        </w:rPr>
      </w:pPr>
      <w:r w:rsidRPr="00184057">
        <w:rPr>
          <w:rFonts w:ascii="Arial" w:hAnsi="Arial"/>
          <w:color w:val="000000"/>
        </w:rPr>
        <w:t xml:space="preserve">    Disorganized or frightening attachment relationships.</w:t>
      </w:r>
    </w:p>
    <w:p w14:paraId="6FC68A3F" w14:textId="77777777" w:rsidR="0042555B" w:rsidRPr="00184057" w:rsidRDefault="0042555B" w:rsidP="0042555B">
      <w:pPr>
        <w:pStyle w:val="NormalWeb1"/>
        <w:tabs>
          <w:tab w:val="left" w:pos="-72"/>
          <w:tab w:val="left" w:pos="0"/>
          <w:tab w:val="left" w:pos="648"/>
          <w:tab w:val="left" w:pos="1368"/>
          <w:tab w:val="left" w:pos="2088"/>
          <w:tab w:val="left" w:pos="2808"/>
          <w:tab w:val="left" w:pos="3528"/>
          <w:tab w:val="left" w:pos="4248"/>
          <w:tab w:val="left" w:pos="4968"/>
          <w:tab w:val="left" w:pos="5688"/>
          <w:tab w:val="left" w:pos="6408"/>
          <w:tab w:val="left" w:pos="7128"/>
          <w:tab w:val="left" w:pos="7848"/>
          <w:tab w:val="left" w:pos="8568"/>
        </w:tabs>
        <w:spacing w:before="100"/>
        <w:rPr>
          <w:rFonts w:ascii="Arial" w:hAnsi="Arial"/>
          <w:color w:val="000000"/>
        </w:rPr>
      </w:pPr>
      <w:r w:rsidRPr="00184057">
        <w:rPr>
          <w:rFonts w:ascii="Arial" w:hAnsi="Arial"/>
          <w:color w:val="000000"/>
        </w:rPr>
        <w:t>When young children, whose brains and sense of identity are in the early stages of formation, experience chronic trauma, the effects can be more pronounced than in adults or older children. Some studies suggest that trauma occurring before ages 6 to 9 may be particularly associated with later dissociative disorders (Raison &amp; Andrea, 2022; Tanwar et al., 2025).</w:t>
      </w:r>
    </w:p>
    <w:p w14:paraId="2EB28860" w14:textId="77777777" w:rsidR="0042555B" w:rsidRPr="00184057" w:rsidRDefault="0042555B" w:rsidP="0042555B">
      <w:pPr>
        <w:pStyle w:val="NormalWeb1"/>
        <w:tabs>
          <w:tab w:val="left" w:pos="-72"/>
          <w:tab w:val="left" w:pos="0"/>
          <w:tab w:val="left" w:pos="648"/>
          <w:tab w:val="left" w:pos="1368"/>
          <w:tab w:val="left" w:pos="2088"/>
          <w:tab w:val="left" w:pos="2808"/>
          <w:tab w:val="left" w:pos="3528"/>
          <w:tab w:val="left" w:pos="4248"/>
          <w:tab w:val="left" w:pos="4968"/>
          <w:tab w:val="left" w:pos="5688"/>
          <w:tab w:val="left" w:pos="6408"/>
          <w:tab w:val="left" w:pos="7128"/>
          <w:tab w:val="left" w:pos="7848"/>
          <w:tab w:val="left" w:pos="8568"/>
        </w:tabs>
        <w:spacing w:before="100"/>
        <w:rPr>
          <w:rFonts w:ascii="Arial" w:hAnsi="Arial"/>
          <w:b/>
          <w:bCs/>
          <w:color w:val="000000"/>
        </w:rPr>
      </w:pPr>
      <w:r w:rsidRPr="00184057">
        <w:rPr>
          <w:rFonts w:ascii="Arial" w:hAnsi="Arial"/>
          <w:b/>
          <w:bCs/>
          <w:color w:val="000000"/>
        </w:rPr>
        <w:t>Dissociation as a Survival Strategy</w:t>
      </w:r>
    </w:p>
    <w:p w14:paraId="12269D86" w14:textId="77777777" w:rsidR="0042555B" w:rsidRPr="00184057" w:rsidRDefault="0042555B" w:rsidP="0042555B">
      <w:pPr>
        <w:pStyle w:val="NormalWeb1"/>
        <w:tabs>
          <w:tab w:val="left" w:pos="-72"/>
          <w:tab w:val="left" w:pos="0"/>
          <w:tab w:val="left" w:pos="648"/>
          <w:tab w:val="left" w:pos="1368"/>
          <w:tab w:val="left" w:pos="2088"/>
          <w:tab w:val="left" w:pos="2808"/>
          <w:tab w:val="left" w:pos="3528"/>
          <w:tab w:val="left" w:pos="4248"/>
          <w:tab w:val="left" w:pos="4968"/>
          <w:tab w:val="left" w:pos="5688"/>
          <w:tab w:val="left" w:pos="6408"/>
          <w:tab w:val="left" w:pos="7128"/>
          <w:tab w:val="left" w:pos="7848"/>
          <w:tab w:val="left" w:pos="8568"/>
        </w:tabs>
        <w:spacing w:before="100"/>
        <w:rPr>
          <w:rFonts w:ascii="Arial" w:hAnsi="Arial"/>
          <w:color w:val="000000"/>
        </w:rPr>
      </w:pPr>
      <w:r w:rsidRPr="00184057">
        <w:rPr>
          <w:rFonts w:ascii="Arial" w:hAnsi="Arial"/>
          <w:color w:val="000000"/>
        </w:rPr>
        <w:t xml:space="preserve">When a child cannot physically escape danger, the mind may seek to create psychological distance. Dissociation allows a child to detach from overwhelming pain, fear, or betrayal. This response can be protective in the short </w:t>
      </w:r>
      <w:proofErr w:type="gramStart"/>
      <w:r w:rsidRPr="00184057">
        <w:rPr>
          <w:rFonts w:ascii="Arial" w:hAnsi="Arial"/>
          <w:color w:val="000000"/>
        </w:rPr>
        <w:t>term, but</w:t>
      </w:r>
      <w:proofErr w:type="gramEnd"/>
      <w:r w:rsidRPr="00184057">
        <w:rPr>
          <w:rFonts w:ascii="Arial" w:hAnsi="Arial"/>
          <w:color w:val="000000"/>
        </w:rPr>
        <w:t xml:space="preserve"> severely damaging in the long term. What is calming to the young child can emerge later in life as DID.</w:t>
      </w:r>
    </w:p>
    <w:p w14:paraId="6E75DE91" w14:textId="77777777" w:rsidR="0042555B" w:rsidRPr="00184057" w:rsidRDefault="0042555B" w:rsidP="0042555B">
      <w:pPr>
        <w:pStyle w:val="NormalWeb1"/>
        <w:tabs>
          <w:tab w:val="left" w:pos="-72"/>
          <w:tab w:val="left" w:pos="0"/>
          <w:tab w:val="left" w:pos="648"/>
          <w:tab w:val="left" w:pos="1368"/>
          <w:tab w:val="left" w:pos="2088"/>
          <w:tab w:val="left" w:pos="2808"/>
          <w:tab w:val="left" w:pos="3528"/>
          <w:tab w:val="left" w:pos="4248"/>
          <w:tab w:val="left" w:pos="4968"/>
          <w:tab w:val="left" w:pos="5688"/>
          <w:tab w:val="left" w:pos="6408"/>
          <w:tab w:val="left" w:pos="7128"/>
          <w:tab w:val="left" w:pos="7848"/>
          <w:tab w:val="left" w:pos="8568"/>
        </w:tabs>
        <w:spacing w:before="100"/>
        <w:rPr>
          <w:rFonts w:ascii="Arial" w:hAnsi="Arial"/>
          <w:color w:val="000000"/>
        </w:rPr>
      </w:pPr>
      <w:r w:rsidRPr="00184057">
        <w:rPr>
          <w:rFonts w:ascii="Arial" w:hAnsi="Arial"/>
          <w:color w:val="000000"/>
        </w:rPr>
        <w:t>Over time, repeated dissociation may become structured. Different self-states may emerge to manage different functions:</w:t>
      </w:r>
    </w:p>
    <w:p w14:paraId="3AE8460E" w14:textId="77777777" w:rsidR="0042555B" w:rsidRPr="00184057" w:rsidRDefault="0042555B" w:rsidP="0042555B">
      <w:pPr>
        <w:pStyle w:val="NormalWeb1"/>
        <w:tabs>
          <w:tab w:val="left" w:pos="-72"/>
          <w:tab w:val="left" w:pos="0"/>
          <w:tab w:val="left" w:pos="648"/>
          <w:tab w:val="left" w:pos="1368"/>
          <w:tab w:val="left" w:pos="2088"/>
          <w:tab w:val="left" w:pos="2808"/>
          <w:tab w:val="left" w:pos="3528"/>
          <w:tab w:val="left" w:pos="4248"/>
          <w:tab w:val="left" w:pos="4968"/>
          <w:tab w:val="left" w:pos="5688"/>
          <w:tab w:val="left" w:pos="6408"/>
          <w:tab w:val="left" w:pos="7128"/>
          <w:tab w:val="left" w:pos="7848"/>
          <w:tab w:val="left" w:pos="8568"/>
        </w:tabs>
        <w:spacing w:before="100"/>
        <w:rPr>
          <w:rFonts w:ascii="Arial" w:hAnsi="Arial"/>
          <w:color w:val="000000"/>
        </w:rPr>
      </w:pPr>
      <w:r w:rsidRPr="00184057">
        <w:rPr>
          <w:rFonts w:ascii="Arial" w:hAnsi="Arial"/>
          <w:color w:val="000000"/>
        </w:rPr>
        <w:t xml:space="preserve">    One part handles school or daily life.</w:t>
      </w:r>
    </w:p>
    <w:p w14:paraId="7BD457C8" w14:textId="77777777" w:rsidR="0042555B" w:rsidRPr="00184057" w:rsidRDefault="0042555B" w:rsidP="0042555B">
      <w:pPr>
        <w:pStyle w:val="NormalWeb1"/>
        <w:tabs>
          <w:tab w:val="left" w:pos="-72"/>
          <w:tab w:val="left" w:pos="0"/>
          <w:tab w:val="left" w:pos="648"/>
          <w:tab w:val="left" w:pos="1368"/>
          <w:tab w:val="left" w:pos="2088"/>
          <w:tab w:val="left" w:pos="2808"/>
          <w:tab w:val="left" w:pos="3528"/>
          <w:tab w:val="left" w:pos="4248"/>
          <w:tab w:val="left" w:pos="4968"/>
          <w:tab w:val="left" w:pos="5688"/>
          <w:tab w:val="left" w:pos="6408"/>
          <w:tab w:val="left" w:pos="7128"/>
          <w:tab w:val="left" w:pos="7848"/>
          <w:tab w:val="left" w:pos="8568"/>
        </w:tabs>
        <w:spacing w:before="100"/>
        <w:rPr>
          <w:rFonts w:ascii="Arial" w:hAnsi="Arial"/>
          <w:color w:val="000000"/>
        </w:rPr>
      </w:pPr>
      <w:r w:rsidRPr="00184057">
        <w:rPr>
          <w:rFonts w:ascii="Arial" w:hAnsi="Arial"/>
          <w:color w:val="000000"/>
        </w:rPr>
        <w:t xml:space="preserve">    Another contains traumatic memories.</w:t>
      </w:r>
    </w:p>
    <w:p w14:paraId="1C38858D" w14:textId="77777777" w:rsidR="0042555B" w:rsidRPr="00184057" w:rsidRDefault="0042555B" w:rsidP="0042555B">
      <w:pPr>
        <w:pStyle w:val="NormalWeb1"/>
        <w:tabs>
          <w:tab w:val="left" w:pos="-72"/>
          <w:tab w:val="left" w:pos="0"/>
          <w:tab w:val="left" w:pos="648"/>
          <w:tab w:val="left" w:pos="1368"/>
          <w:tab w:val="left" w:pos="2088"/>
          <w:tab w:val="left" w:pos="2808"/>
          <w:tab w:val="left" w:pos="3528"/>
          <w:tab w:val="left" w:pos="4248"/>
          <w:tab w:val="left" w:pos="4968"/>
          <w:tab w:val="left" w:pos="5688"/>
          <w:tab w:val="left" w:pos="6408"/>
          <w:tab w:val="left" w:pos="7128"/>
          <w:tab w:val="left" w:pos="7848"/>
          <w:tab w:val="left" w:pos="8568"/>
        </w:tabs>
        <w:spacing w:before="100"/>
        <w:rPr>
          <w:rFonts w:ascii="Arial" w:hAnsi="Arial"/>
          <w:color w:val="000000"/>
        </w:rPr>
      </w:pPr>
      <w:r w:rsidRPr="00184057">
        <w:rPr>
          <w:rFonts w:ascii="Arial" w:hAnsi="Arial"/>
          <w:color w:val="000000"/>
        </w:rPr>
        <w:t xml:space="preserve">    Another carries intense emotion, such as rage or shame.</w:t>
      </w:r>
    </w:p>
    <w:p w14:paraId="3F68294C" w14:textId="77777777" w:rsidR="0042555B" w:rsidRPr="00184057" w:rsidRDefault="0042555B" w:rsidP="0042555B">
      <w:pPr>
        <w:pStyle w:val="NormalWeb1"/>
        <w:tabs>
          <w:tab w:val="left" w:pos="-72"/>
          <w:tab w:val="left" w:pos="0"/>
          <w:tab w:val="left" w:pos="648"/>
          <w:tab w:val="left" w:pos="1368"/>
          <w:tab w:val="left" w:pos="2088"/>
          <w:tab w:val="left" w:pos="2808"/>
          <w:tab w:val="left" w:pos="3528"/>
          <w:tab w:val="left" w:pos="4248"/>
          <w:tab w:val="left" w:pos="4968"/>
          <w:tab w:val="left" w:pos="5688"/>
          <w:tab w:val="left" w:pos="6408"/>
          <w:tab w:val="left" w:pos="7128"/>
          <w:tab w:val="left" w:pos="7848"/>
          <w:tab w:val="left" w:pos="8568"/>
        </w:tabs>
        <w:spacing w:before="100"/>
        <w:rPr>
          <w:rFonts w:ascii="Arial" w:hAnsi="Arial"/>
          <w:color w:val="000000"/>
        </w:rPr>
      </w:pPr>
      <w:r w:rsidRPr="00184057">
        <w:rPr>
          <w:rFonts w:ascii="Arial" w:hAnsi="Arial"/>
          <w:color w:val="000000"/>
        </w:rPr>
        <w:t xml:space="preserve">Clinical and theoretical models describe this as the mind’s effort to compartmentalize </w:t>
      </w:r>
      <w:r w:rsidRPr="00184057">
        <w:rPr>
          <w:rFonts w:ascii="Arial" w:hAnsi="Arial"/>
          <w:color w:val="000000"/>
        </w:rPr>
        <w:lastRenderedPageBreak/>
        <w:t>unbearable experiences (</w:t>
      </w:r>
      <w:proofErr w:type="spellStart"/>
      <w:r w:rsidRPr="00184057">
        <w:rPr>
          <w:rFonts w:ascii="Arial" w:hAnsi="Arial"/>
          <w:color w:val="000000"/>
        </w:rPr>
        <w:t>Cudzik</w:t>
      </w:r>
      <w:proofErr w:type="spellEnd"/>
      <w:r w:rsidRPr="00184057">
        <w:rPr>
          <w:rFonts w:ascii="Arial" w:hAnsi="Arial"/>
          <w:color w:val="000000"/>
        </w:rPr>
        <w:t xml:space="preserve"> et al., 2019; </w:t>
      </w:r>
      <w:proofErr w:type="spellStart"/>
      <w:r w:rsidRPr="00184057">
        <w:rPr>
          <w:rFonts w:ascii="Arial" w:hAnsi="Arial"/>
          <w:color w:val="000000"/>
        </w:rPr>
        <w:t>Şar</w:t>
      </w:r>
      <w:proofErr w:type="spellEnd"/>
      <w:r w:rsidRPr="00184057">
        <w:rPr>
          <w:rFonts w:ascii="Arial" w:hAnsi="Arial"/>
          <w:color w:val="000000"/>
        </w:rPr>
        <w:t>, 2017). This division can allow the child to function and even appear outwardly “fine.”</w:t>
      </w:r>
    </w:p>
    <w:p w14:paraId="1A050F7F" w14:textId="77777777" w:rsidR="0042555B" w:rsidRPr="00184057" w:rsidRDefault="0042555B" w:rsidP="0042555B">
      <w:pPr>
        <w:pStyle w:val="NormalWeb1"/>
        <w:tabs>
          <w:tab w:val="left" w:pos="-72"/>
          <w:tab w:val="left" w:pos="0"/>
          <w:tab w:val="left" w:pos="648"/>
          <w:tab w:val="left" w:pos="1368"/>
          <w:tab w:val="left" w:pos="2088"/>
          <w:tab w:val="left" w:pos="2808"/>
          <w:tab w:val="left" w:pos="3528"/>
          <w:tab w:val="left" w:pos="4248"/>
          <w:tab w:val="left" w:pos="4968"/>
          <w:tab w:val="left" w:pos="5688"/>
          <w:tab w:val="left" w:pos="6408"/>
          <w:tab w:val="left" w:pos="7128"/>
          <w:tab w:val="left" w:pos="7848"/>
          <w:tab w:val="left" w:pos="8568"/>
        </w:tabs>
        <w:spacing w:before="100"/>
        <w:rPr>
          <w:rFonts w:ascii="Arial" w:hAnsi="Arial"/>
          <w:color w:val="000000"/>
        </w:rPr>
      </w:pPr>
      <w:r w:rsidRPr="00184057">
        <w:rPr>
          <w:rFonts w:ascii="Arial" w:hAnsi="Arial"/>
          <w:color w:val="000000"/>
        </w:rPr>
        <w:t>The long-term cost is fragmentation. Because these states do not fully integrate, the adult may experience discontinuity in memory, identity, and self-experience (Loewenstein &amp; Brand, 2023)....</w:t>
      </w:r>
    </w:p>
    <w:p w14:paraId="4F30282B" w14:textId="77777777" w:rsidR="0042555B" w:rsidRPr="00184057" w:rsidRDefault="0042555B" w:rsidP="0042555B">
      <w:pPr>
        <w:pStyle w:val="NormalWeb1"/>
        <w:tabs>
          <w:tab w:val="left" w:pos="-72"/>
          <w:tab w:val="left" w:pos="0"/>
          <w:tab w:val="left" w:pos="648"/>
          <w:tab w:val="left" w:pos="1368"/>
          <w:tab w:val="left" w:pos="2088"/>
          <w:tab w:val="left" w:pos="2808"/>
          <w:tab w:val="left" w:pos="3528"/>
          <w:tab w:val="left" w:pos="4248"/>
          <w:tab w:val="left" w:pos="4968"/>
          <w:tab w:val="left" w:pos="5688"/>
          <w:tab w:val="left" w:pos="6408"/>
          <w:tab w:val="left" w:pos="7128"/>
          <w:tab w:val="left" w:pos="7848"/>
          <w:tab w:val="left" w:pos="8568"/>
        </w:tabs>
        <w:spacing w:before="100"/>
        <w:rPr>
          <w:rFonts w:ascii="Arial" w:hAnsi="Arial"/>
          <w:color w:val="000000"/>
        </w:rPr>
      </w:pPr>
      <w:r w:rsidRPr="00184057">
        <w:rPr>
          <w:rFonts w:ascii="Arial" w:hAnsi="Arial"/>
          <w:color w:val="000000"/>
        </w:rPr>
        <w:t>While childhood exposure to chronic trauma is not a guarantee that DID will develop later in life, it is a very strong predictor. The earlier the exposure, and the more intense the exposure to chronic interpersonal trauma, the greater the likelihood of developing DID. Abuse involving attachment figures appears to distinguish DID from other trauma-related conditions (</w:t>
      </w:r>
      <w:proofErr w:type="spellStart"/>
      <w:r w:rsidRPr="00184057">
        <w:rPr>
          <w:rFonts w:ascii="Arial" w:hAnsi="Arial"/>
          <w:color w:val="000000"/>
        </w:rPr>
        <w:t>Şar</w:t>
      </w:r>
      <w:proofErr w:type="spellEnd"/>
      <w:r w:rsidRPr="00184057">
        <w:rPr>
          <w:rFonts w:ascii="Arial" w:hAnsi="Arial"/>
          <w:color w:val="000000"/>
        </w:rPr>
        <w:t xml:space="preserve"> et al., 2017; Raison &amp; Andrea, 2022).  DID is best understood as a developmental adaptation to prolonged relational trauma during the years when identity is still consolidating....</w:t>
      </w:r>
    </w:p>
    <w:p w14:paraId="0581D9D5" w14:textId="77777777" w:rsidR="0042555B" w:rsidRPr="00184057" w:rsidRDefault="0042555B" w:rsidP="0042555B">
      <w:pPr>
        <w:pStyle w:val="NormalWeb1"/>
        <w:tabs>
          <w:tab w:val="left" w:pos="-72"/>
          <w:tab w:val="left" w:pos="0"/>
          <w:tab w:val="left" w:pos="648"/>
          <w:tab w:val="left" w:pos="1368"/>
          <w:tab w:val="left" w:pos="2088"/>
          <w:tab w:val="left" w:pos="2808"/>
          <w:tab w:val="left" w:pos="3528"/>
          <w:tab w:val="left" w:pos="4248"/>
          <w:tab w:val="left" w:pos="4968"/>
          <w:tab w:val="left" w:pos="5688"/>
          <w:tab w:val="left" w:pos="6408"/>
          <w:tab w:val="left" w:pos="7128"/>
          <w:tab w:val="left" w:pos="7848"/>
          <w:tab w:val="left" w:pos="8568"/>
        </w:tabs>
        <w:spacing w:before="100"/>
        <w:rPr>
          <w:rFonts w:ascii="Arial" w:hAnsi="Arial"/>
          <w:b/>
          <w:bCs/>
          <w:color w:val="000000"/>
        </w:rPr>
      </w:pPr>
      <w:r w:rsidRPr="00184057">
        <w:rPr>
          <w:rFonts w:ascii="Arial" w:hAnsi="Arial"/>
          <w:b/>
          <w:bCs/>
          <w:color w:val="000000"/>
        </w:rPr>
        <w:t>Treatment and the Possibility of Healing</w:t>
      </w:r>
    </w:p>
    <w:p w14:paraId="324CDB3B" w14:textId="7DDBBB20" w:rsidR="0042555B" w:rsidRPr="00184057" w:rsidRDefault="0042555B" w:rsidP="0042555B">
      <w:pPr>
        <w:pStyle w:val="NormalWeb1"/>
        <w:tabs>
          <w:tab w:val="left" w:pos="-72"/>
          <w:tab w:val="left" w:pos="0"/>
          <w:tab w:val="left" w:pos="648"/>
          <w:tab w:val="left" w:pos="1368"/>
          <w:tab w:val="left" w:pos="2088"/>
          <w:tab w:val="left" w:pos="2808"/>
          <w:tab w:val="left" w:pos="3528"/>
          <w:tab w:val="left" w:pos="4248"/>
          <w:tab w:val="left" w:pos="4968"/>
          <w:tab w:val="left" w:pos="5688"/>
          <w:tab w:val="left" w:pos="6408"/>
          <w:tab w:val="left" w:pos="7128"/>
          <w:tab w:val="left" w:pos="7848"/>
          <w:tab w:val="left" w:pos="8568"/>
        </w:tabs>
        <w:spacing w:before="100"/>
        <w:rPr>
          <w:rFonts w:ascii="Arial" w:hAnsi="Arial"/>
          <w:color w:val="000000"/>
        </w:rPr>
      </w:pPr>
      <w:r w:rsidRPr="00184057">
        <w:rPr>
          <w:rFonts w:ascii="Arial" w:hAnsi="Arial"/>
          <w:color w:val="000000"/>
        </w:rPr>
        <w:t>DID is often an extreme adaptation that enables survival despite chronic early trauma. Treatment helps transform that survival system into a life that feels more continuous, grounded, and whole.</w:t>
      </w:r>
      <w:r w:rsidR="00184057">
        <w:rPr>
          <w:rFonts w:ascii="Arial" w:hAnsi="Arial"/>
          <w:color w:val="000000"/>
        </w:rPr>
        <w:t xml:space="preserve"> </w:t>
      </w:r>
      <w:r w:rsidRPr="00184057">
        <w:rPr>
          <w:rFonts w:ascii="Arial" w:hAnsi="Arial"/>
          <w:color w:val="000000"/>
        </w:rPr>
        <w:t>DID often responds to treatment with phase-oriented trauma therapy. Treatment typically proceeds in stages:</w:t>
      </w:r>
    </w:p>
    <w:p w14:paraId="49832E24" w14:textId="77777777" w:rsidR="0042555B" w:rsidRPr="00184057" w:rsidRDefault="0042555B" w:rsidP="0042555B">
      <w:pPr>
        <w:pStyle w:val="NormalWeb1"/>
        <w:tabs>
          <w:tab w:val="left" w:pos="-72"/>
          <w:tab w:val="left" w:pos="0"/>
          <w:tab w:val="left" w:pos="648"/>
          <w:tab w:val="left" w:pos="1368"/>
          <w:tab w:val="left" w:pos="2088"/>
          <w:tab w:val="left" w:pos="2808"/>
          <w:tab w:val="left" w:pos="3528"/>
          <w:tab w:val="left" w:pos="4248"/>
          <w:tab w:val="left" w:pos="4968"/>
          <w:tab w:val="left" w:pos="5688"/>
          <w:tab w:val="left" w:pos="6408"/>
          <w:tab w:val="left" w:pos="7128"/>
          <w:tab w:val="left" w:pos="7848"/>
          <w:tab w:val="left" w:pos="8568"/>
        </w:tabs>
        <w:spacing w:before="100"/>
        <w:rPr>
          <w:rFonts w:ascii="Arial" w:hAnsi="Arial"/>
          <w:color w:val="000000"/>
        </w:rPr>
      </w:pPr>
      <w:r w:rsidRPr="00184057">
        <w:rPr>
          <w:rFonts w:ascii="Arial" w:hAnsi="Arial"/>
          <w:color w:val="000000"/>
        </w:rPr>
        <w:t xml:space="preserve">    Safety and stabilization.</w:t>
      </w:r>
    </w:p>
    <w:p w14:paraId="488DEE66" w14:textId="77777777" w:rsidR="0042555B" w:rsidRPr="00184057" w:rsidRDefault="0042555B" w:rsidP="0042555B">
      <w:pPr>
        <w:pStyle w:val="NormalWeb1"/>
        <w:tabs>
          <w:tab w:val="left" w:pos="-72"/>
          <w:tab w:val="left" w:pos="0"/>
          <w:tab w:val="left" w:pos="648"/>
          <w:tab w:val="left" w:pos="1368"/>
          <w:tab w:val="left" w:pos="2088"/>
          <w:tab w:val="left" w:pos="2808"/>
          <w:tab w:val="left" w:pos="3528"/>
          <w:tab w:val="left" w:pos="4248"/>
          <w:tab w:val="left" w:pos="4968"/>
          <w:tab w:val="left" w:pos="5688"/>
          <w:tab w:val="left" w:pos="6408"/>
          <w:tab w:val="left" w:pos="7128"/>
          <w:tab w:val="left" w:pos="7848"/>
          <w:tab w:val="left" w:pos="8568"/>
        </w:tabs>
        <w:spacing w:before="100"/>
        <w:rPr>
          <w:rFonts w:ascii="Arial" w:hAnsi="Arial"/>
          <w:color w:val="000000"/>
        </w:rPr>
      </w:pPr>
      <w:r w:rsidRPr="00184057">
        <w:rPr>
          <w:rFonts w:ascii="Arial" w:hAnsi="Arial"/>
          <w:color w:val="000000"/>
        </w:rPr>
        <w:t xml:space="preserve">    Careful processing of traumatic memories.</w:t>
      </w:r>
    </w:p>
    <w:p w14:paraId="07FF984C" w14:textId="77777777" w:rsidR="0042555B" w:rsidRPr="00184057" w:rsidRDefault="0042555B" w:rsidP="0042555B">
      <w:pPr>
        <w:pStyle w:val="NormalWeb1"/>
        <w:tabs>
          <w:tab w:val="left" w:pos="-72"/>
          <w:tab w:val="left" w:pos="0"/>
          <w:tab w:val="left" w:pos="648"/>
          <w:tab w:val="left" w:pos="1368"/>
          <w:tab w:val="left" w:pos="2088"/>
          <w:tab w:val="left" w:pos="2808"/>
          <w:tab w:val="left" w:pos="3528"/>
          <w:tab w:val="left" w:pos="4248"/>
          <w:tab w:val="left" w:pos="4968"/>
          <w:tab w:val="left" w:pos="5688"/>
          <w:tab w:val="left" w:pos="6408"/>
          <w:tab w:val="left" w:pos="7128"/>
          <w:tab w:val="left" w:pos="7848"/>
          <w:tab w:val="left" w:pos="8568"/>
        </w:tabs>
        <w:spacing w:before="100"/>
        <w:rPr>
          <w:rFonts w:ascii="Arial" w:hAnsi="Arial"/>
          <w:color w:val="000000"/>
        </w:rPr>
      </w:pPr>
      <w:r w:rsidRPr="00184057">
        <w:rPr>
          <w:rFonts w:ascii="Arial" w:hAnsi="Arial"/>
          <w:color w:val="000000"/>
        </w:rPr>
        <w:t xml:space="preserve">    Greater integration and cooperation among self-</w:t>
      </w:r>
      <w:proofErr w:type="gramStart"/>
      <w:r w:rsidRPr="00184057">
        <w:rPr>
          <w:rFonts w:ascii="Arial" w:hAnsi="Arial"/>
          <w:color w:val="000000"/>
        </w:rPr>
        <w:t>states</w:t>
      </w:r>
      <w:proofErr w:type="gramEnd"/>
      <w:r w:rsidRPr="00184057">
        <w:rPr>
          <w:rFonts w:ascii="Arial" w:hAnsi="Arial"/>
          <w:color w:val="000000"/>
        </w:rPr>
        <w:t>.</w:t>
      </w:r>
    </w:p>
    <w:p w14:paraId="6B0C5A8C" w14:textId="24E7025A" w:rsidR="0042555B" w:rsidRPr="00184057" w:rsidRDefault="0042555B" w:rsidP="0042555B">
      <w:pPr>
        <w:pStyle w:val="NormalWeb1"/>
        <w:tabs>
          <w:tab w:val="left" w:pos="-72"/>
          <w:tab w:val="left" w:pos="0"/>
          <w:tab w:val="left" w:pos="648"/>
          <w:tab w:val="left" w:pos="1368"/>
          <w:tab w:val="left" w:pos="2088"/>
          <w:tab w:val="left" w:pos="2808"/>
          <w:tab w:val="left" w:pos="3528"/>
          <w:tab w:val="left" w:pos="4248"/>
          <w:tab w:val="left" w:pos="4968"/>
          <w:tab w:val="left" w:pos="5688"/>
          <w:tab w:val="left" w:pos="6408"/>
          <w:tab w:val="left" w:pos="7128"/>
          <w:tab w:val="left" w:pos="7848"/>
          <w:tab w:val="left" w:pos="8568"/>
        </w:tabs>
        <w:spacing w:before="100"/>
        <w:rPr>
          <w:rFonts w:ascii="Arial" w:hAnsi="Arial"/>
          <w:color w:val="000000"/>
        </w:rPr>
      </w:pPr>
      <w:r w:rsidRPr="00184057">
        <w:rPr>
          <w:rFonts w:ascii="Arial" w:hAnsi="Arial"/>
          <w:color w:val="000000"/>
        </w:rPr>
        <w:t>Systematic reviews suggest that structured, trauma-informed treatment can reduce dissociation, self-harm, and instability while improving functioning (Griffiths et al., 2025).</w:t>
      </w:r>
      <w:r w:rsidR="00184057">
        <w:rPr>
          <w:rFonts w:ascii="Arial" w:hAnsi="Arial"/>
          <w:color w:val="000000"/>
        </w:rPr>
        <w:t xml:space="preserve"> </w:t>
      </w:r>
      <w:r w:rsidRPr="00184057">
        <w:rPr>
          <w:rFonts w:ascii="Arial" w:hAnsi="Arial"/>
          <w:color w:val="000000"/>
        </w:rPr>
        <w:t>For many individuals, therapy does not erase parts of the self. Instead, it strengthens communication, reduces internal conflict, and fosters a more cohesive and flexible sense of identity.</w:t>
      </w:r>
    </w:p>
    <w:p w14:paraId="53FA9E86" w14:textId="77777777" w:rsidR="0042555B" w:rsidRPr="00184057" w:rsidRDefault="0042555B" w:rsidP="0042555B">
      <w:pPr>
        <w:pStyle w:val="NormalWeb1"/>
        <w:tabs>
          <w:tab w:val="left" w:pos="-72"/>
          <w:tab w:val="left" w:pos="0"/>
          <w:tab w:val="left" w:pos="648"/>
          <w:tab w:val="left" w:pos="1368"/>
          <w:tab w:val="left" w:pos="2088"/>
          <w:tab w:val="left" w:pos="2808"/>
          <w:tab w:val="left" w:pos="3528"/>
          <w:tab w:val="left" w:pos="4248"/>
          <w:tab w:val="left" w:pos="4968"/>
          <w:tab w:val="left" w:pos="5688"/>
          <w:tab w:val="left" w:pos="6408"/>
          <w:tab w:val="left" w:pos="7128"/>
          <w:tab w:val="left" w:pos="7848"/>
          <w:tab w:val="left" w:pos="8568"/>
        </w:tabs>
        <w:spacing w:before="100"/>
        <w:rPr>
          <w:rFonts w:ascii="Arial" w:hAnsi="Arial"/>
          <w:color w:val="000000"/>
        </w:rPr>
      </w:pPr>
      <w:r w:rsidRPr="00184057">
        <w:rPr>
          <w:rFonts w:ascii="Arial" w:hAnsi="Arial"/>
          <w:color w:val="000000"/>
        </w:rPr>
        <w:t>https://www.psychologytoday.com/gb/blog/trauma-resilience-and-recovery/202603/how-childhood-trauma-shapes-dissociative-identity</w:t>
      </w:r>
    </w:p>
    <w:p w14:paraId="50A069A6" w14:textId="77777777" w:rsidR="0042555B" w:rsidRPr="0042555B" w:rsidRDefault="0042555B" w:rsidP="0042555B">
      <w:pPr>
        <w:pStyle w:val="NormalWeb1"/>
        <w:tabs>
          <w:tab w:val="left" w:pos="-72"/>
          <w:tab w:val="left" w:pos="0"/>
          <w:tab w:val="left" w:pos="648"/>
          <w:tab w:val="left" w:pos="1368"/>
          <w:tab w:val="left" w:pos="2088"/>
          <w:tab w:val="left" w:pos="2808"/>
          <w:tab w:val="left" w:pos="3528"/>
          <w:tab w:val="left" w:pos="4248"/>
          <w:tab w:val="left" w:pos="4968"/>
          <w:tab w:val="left" w:pos="5688"/>
          <w:tab w:val="left" w:pos="6408"/>
          <w:tab w:val="left" w:pos="7128"/>
          <w:tab w:val="left" w:pos="7848"/>
          <w:tab w:val="left" w:pos="8568"/>
        </w:tabs>
        <w:spacing w:before="100"/>
        <w:rPr>
          <w:rFonts w:ascii="Arial" w:hAnsi="Arial"/>
          <w:b/>
          <w:bCs/>
          <w:color w:val="000000"/>
        </w:rPr>
      </w:pPr>
    </w:p>
    <w:p w14:paraId="3501DF85" w14:textId="77777777" w:rsidR="0042555B" w:rsidRPr="0042555B" w:rsidRDefault="0042555B" w:rsidP="0042555B">
      <w:pPr>
        <w:pStyle w:val="NormalWeb1"/>
        <w:tabs>
          <w:tab w:val="left" w:pos="-72"/>
          <w:tab w:val="left" w:pos="0"/>
          <w:tab w:val="left" w:pos="648"/>
          <w:tab w:val="left" w:pos="1368"/>
          <w:tab w:val="left" w:pos="2088"/>
          <w:tab w:val="left" w:pos="2808"/>
          <w:tab w:val="left" w:pos="3528"/>
          <w:tab w:val="left" w:pos="4248"/>
          <w:tab w:val="left" w:pos="4968"/>
          <w:tab w:val="left" w:pos="5688"/>
          <w:tab w:val="left" w:pos="6408"/>
          <w:tab w:val="left" w:pos="7128"/>
          <w:tab w:val="left" w:pos="7848"/>
          <w:tab w:val="left" w:pos="8568"/>
        </w:tabs>
        <w:spacing w:before="100"/>
        <w:rPr>
          <w:rFonts w:ascii="Arial" w:hAnsi="Arial"/>
          <w:b/>
          <w:bCs/>
          <w:color w:val="000000"/>
        </w:rPr>
      </w:pPr>
    </w:p>
    <w:p w14:paraId="23E8BF78" w14:textId="77777777" w:rsidR="0042555B" w:rsidRPr="0042555B" w:rsidRDefault="0042555B" w:rsidP="0042555B">
      <w:pPr>
        <w:pStyle w:val="NormalWeb1"/>
        <w:tabs>
          <w:tab w:val="left" w:pos="-72"/>
          <w:tab w:val="left" w:pos="0"/>
          <w:tab w:val="left" w:pos="648"/>
          <w:tab w:val="left" w:pos="1368"/>
          <w:tab w:val="left" w:pos="2088"/>
          <w:tab w:val="left" w:pos="2808"/>
          <w:tab w:val="left" w:pos="3528"/>
          <w:tab w:val="left" w:pos="4248"/>
          <w:tab w:val="left" w:pos="4968"/>
          <w:tab w:val="left" w:pos="5688"/>
          <w:tab w:val="left" w:pos="6408"/>
          <w:tab w:val="left" w:pos="7128"/>
          <w:tab w:val="left" w:pos="7848"/>
          <w:tab w:val="left" w:pos="8568"/>
        </w:tabs>
        <w:spacing w:before="100"/>
        <w:rPr>
          <w:rFonts w:ascii="Arial" w:hAnsi="Arial"/>
          <w:b/>
          <w:bCs/>
          <w:color w:val="000000"/>
        </w:rPr>
      </w:pPr>
    </w:p>
    <w:p w14:paraId="33062361" w14:textId="77777777" w:rsidR="0042555B" w:rsidRPr="0042555B" w:rsidRDefault="0042555B" w:rsidP="0042555B">
      <w:pPr>
        <w:pStyle w:val="NormalWeb1"/>
        <w:tabs>
          <w:tab w:val="left" w:pos="-72"/>
          <w:tab w:val="left" w:pos="0"/>
          <w:tab w:val="left" w:pos="648"/>
          <w:tab w:val="left" w:pos="1368"/>
          <w:tab w:val="left" w:pos="2088"/>
          <w:tab w:val="left" w:pos="2808"/>
          <w:tab w:val="left" w:pos="3528"/>
          <w:tab w:val="left" w:pos="4248"/>
          <w:tab w:val="left" w:pos="4968"/>
          <w:tab w:val="left" w:pos="5688"/>
          <w:tab w:val="left" w:pos="6408"/>
          <w:tab w:val="left" w:pos="7128"/>
          <w:tab w:val="left" w:pos="7848"/>
          <w:tab w:val="left" w:pos="8568"/>
        </w:tabs>
        <w:spacing w:before="100"/>
        <w:rPr>
          <w:rFonts w:ascii="Arial" w:hAnsi="Arial"/>
          <w:b/>
          <w:bCs/>
          <w:color w:val="000000"/>
        </w:rPr>
      </w:pPr>
    </w:p>
    <w:p w14:paraId="0D881057" w14:textId="77777777" w:rsidR="0042555B" w:rsidRPr="0042555B" w:rsidRDefault="0042555B" w:rsidP="0042555B">
      <w:pPr>
        <w:pStyle w:val="NormalWeb1"/>
        <w:tabs>
          <w:tab w:val="left" w:pos="-72"/>
          <w:tab w:val="left" w:pos="0"/>
          <w:tab w:val="left" w:pos="648"/>
          <w:tab w:val="left" w:pos="1368"/>
          <w:tab w:val="left" w:pos="2088"/>
          <w:tab w:val="left" w:pos="2808"/>
          <w:tab w:val="left" w:pos="3528"/>
          <w:tab w:val="left" w:pos="4248"/>
          <w:tab w:val="left" w:pos="4968"/>
          <w:tab w:val="left" w:pos="5688"/>
          <w:tab w:val="left" w:pos="6408"/>
          <w:tab w:val="left" w:pos="7128"/>
          <w:tab w:val="left" w:pos="7848"/>
          <w:tab w:val="left" w:pos="8568"/>
        </w:tabs>
        <w:spacing w:before="100"/>
        <w:rPr>
          <w:rFonts w:ascii="Arial" w:hAnsi="Arial"/>
          <w:b/>
          <w:bCs/>
          <w:color w:val="000000"/>
        </w:rPr>
      </w:pPr>
    </w:p>
    <w:p w14:paraId="49402135" w14:textId="77777777" w:rsidR="006562DE" w:rsidRDefault="006562DE" w:rsidP="00504748">
      <w:pPr>
        <w:pStyle w:val="NormalWeb1"/>
        <w:widowControl/>
        <w:tabs>
          <w:tab w:val="left" w:pos="-72"/>
          <w:tab w:val="left" w:pos="0"/>
          <w:tab w:val="left" w:pos="648"/>
          <w:tab w:val="left" w:pos="1368"/>
          <w:tab w:val="left" w:pos="2088"/>
          <w:tab w:val="left" w:pos="2808"/>
          <w:tab w:val="left" w:pos="3528"/>
          <w:tab w:val="left" w:pos="4248"/>
          <w:tab w:val="left" w:pos="4968"/>
          <w:tab w:val="left" w:pos="5688"/>
          <w:tab w:val="left" w:pos="6408"/>
          <w:tab w:val="left" w:pos="7128"/>
          <w:tab w:val="left" w:pos="7848"/>
          <w:tab w:val="left" w:pos="8568"/>
        </w:tabs>
        <w:spacing w:before="100"/>
        <w:rPr>
          <w:rFonts w:ascii="Arial" w:hAnsi="Arial"/>
          <w:b/>
          <w:bCs/>
          <w:color w:val="000000"/>
        </w:rPr>
      </w:pPr>
    </w:p>
    <w:p w14:paraId="00FBA377" w14:textId="77777777" w:rsidR="006562DE" w:rsidRDefault="006562DE" w:rsidP="00504748">
      <w:pPr>
        <w:pStyle w:val="NormalWeb1"/>
        <w:widowControl/>
        <w:tabs>
          <w:tab w:val="left" w:pos="-72"/>
          <w:tab w:val="left" w:pos="0"/>
          <w:tab w:val="left" w:pos="648"/>
          <w:tab w:val="left" w:pos="1368"/>
          <w:tab w:val="left" w:pos="2088"/>
          <w:tab w:val="left" w:pos="2808"/>
          <w:tab w:val="left" w:pos="3528"/>
          <w:tab w:val="left" w:pos="4248"/>
          <w:tab w:val="left" w:pos="4968"/>
          <w:tab w:val="left" w:pos="5688"/>
          <w:tab w:val="left" w:pos="6408"/>
          <w:tab w:val="left" w:pos="7128"/>
          <w:tab w:val="left" w:pos="7848"/>
          <w:tab w:val="left" w:pos="8568"/>
        </w:tabs>
        <w:spacing w:before="100"/>
        <w:rPr>
          <w:rFonts w:ascii="Arial" w:hAnsi="Arial"/>
          <w:b/>
          <w:bCs/>
          <w:color w:val="000000"/>
        </w:rPr>
      </w:pPr>
    </w:p>
    <w:p w14:paraId="12970400" w14:textId="77777777" w:rsidR="00312A27" w:rsidRDefault="00312A27" w:rsidP="00504748">
      <w:pPr>
        <w:pStyle w:val="NormalWeb1"/>
        <w:widowControl/>
        <w:tabs>
          <w:tab w:val="left" w:pos="-72"/>
          <w:tab w:val="left" w:pos="0"/>
          <w:tab w:val="left" w:pos="648"/>
          <w:tab w:val="left" w:pos="1368"/>
          <w:tab w:val="left" w:pos="2088"/>
          <w:tab w:val="left" w:pos="2808"/>
          <w:tab w:val="left" w:pos="3528"/>
          <w:tab w:val="left" w:pos="4248"/>
          <w:tab w:val="left" w:pos="4968"/>
          <w:tab w:val="left" w:pos="5688"/>
          <w:tab w:val="left" w:pos="6408"/>
          <w:tab w:val="left" w:pos="7128"/>
          <w:tab w:val="left" w:pos="7848"/>
          <w:tab w:val="left" w:pos="8568"/>
        </w:tabs>
        <w:spacing w:before="100"/>
        <w:rPr>
          <w:rFonts w:ascii="Arial" w:hAnsi="Arial"/>
          <w:b/>
          <w:bCs/>
          <w:color w:val="000000"/>
        </w:rPr>
      </w:pPr>
    </w:p>
    <w:p w14:paraId="629DD2F5" w14:textId="77777777" w:rsidR="00312A27" w:rsidRDefault="00312A27" w:rsidP="00504748">
      <w:pPr>
        <w:pStyle w:val="NormalWeb1"/>
        <w:widowControl/>
        <w:tabs>
          <w:tab w:val="left" w:pos="-72"/>
          <w:tab w:val="left" w:pos="0"/>
          <w:tab w:val="left" w:pos="648"/>
          <w:tab w:val="left" w:pos="1368"/>
          <w:tab w:val="left" w:pos="2088"/>
          <w:tab w:val="left" w:pos="2808"/>
          <w:tab w:val="left" w:pos="3528"/>
          <w:tab w:val="left" w:pos="4248"/>
          <w:tab w:val="left" w:pos="4968"/>
          <w:tab w:val="left" w:pos="5688"/>
          <w:tab w:val="left" w:pos="6408"/>
          <w:tab w:val="left" w:pos="7128"/>
          <w:tab w:val="left" w:pos="7848"/>
          <w:tab w:val="left" w:pos="8568"/>
        </w:tabs>
        <w:spacing w:before="100"/>
        <w:rPr>
          <w:rFonts w:ascii="Arial" w:hAnsi="Arial"/>
          <w:b/>
          <w:bCs/>
          <w:color w:val="000000"/>
        </w:rPr>
      </w:pPr>
    </w:p>
    <w:p w14:paraId="7AE67B15" w14:textId="77777777" w:rsidR="00312A27" w:rsidRDefault="00312A27" w:rsidP="00504748">
      <w:pPr>
        <w:pStyle w:val="NormalWeb1"/>
        <w:widowControl/>
        <w:tabs>
          <w:tab w:val="left" w:pos="-72"/>
          <w:tab w:val="left" w:pos="0"/>
          <w:tab w:val="left" w:pos="648"/>
          <w:tab w:val="left" w:pos="1368"/>
          <w:tab w:val="left" w:pos="2088"/>
          <w:tab w:val="left" w:pos="2808"/>
          <w:tab w:val="left" w:pos="3528"/>
          <w:tab w:val="left" w:pos="4248"/>
          <w:tab w:val="left" w:pos="4968"/>
          <w:tab w:val="left" w:pos="5688"/>
          <w:tab w:val="left" w:pos="6408"/>
          <w:tab w:val="left" w:pos="7128"/>
          <w:tab w:val="left" w:pos="7848"/>
          <w:tab w:val="left" w:pos="8568"/>
        </w:tabs>
        <w:spacing w:before="100"/>
        <w:rPr>
          <w:rFonts w:ascii="Arial" w:hAnsi="Arial"/>
          <w:b/>
          <w:bCs/>
          <w:color w:val="000000"/>
        </w:rPr>
      </w:pPr>
    </w:p>
    <w:p w14:paraId="3FB2DF21" w14:textId="77777777" w:rsidR="00312A27" w:rsidRDefault="00312A27" w:rsidP="00504748">
      <w:pPr>
        <w:pStyle w:val="NormalWeb1"/>
        <w:widowControl/>
        <w:tabs>
          <w:tab w:val="left" w:pos="-72"/>
          <w:tab w:val="left" w:pos="0"/>
          <w:tab w:val="left" w:pos="648"/>
          <w:tab w:val="left" w:pos="1368"/>
          <w:tab w:val="left" w:pos="2088"/>
          <w:tab w:val="left" w:pos="2808"/>
          <w:tab w:val="left" w:pos="3528"/>
          <w:tab w:val="left" w:pos="4248"/>
          <w:tab w:val="left" w:pos="4968"/>
          <w:tab w:val="left" w:pos="5688"/>
          <w:tab w:val="left" w:pos="6408"/>
          <w:tab w:val="left" w:pos="7128"/>
          <w:tab w:val="left" w:pos="7848"/>
          <w:tab w:val="left" w:pos="8568"/>
        </w:tabs>
        <w:spacing w:before="100"/>
        <w:rPr>
          <w:rFonts w:ascii="Arial" w:hAnsi="Arial"/>
          <w:b/>
          <w:bCs/>
          <w:color w:val="000000"/>
        </w:rPr>
      </w:pPr>
    </w:p>
    <w:p w14:paraId="0863667C" w14:textId="77777777" w:rsidR="00312A27" w:rsidRDefault="00312A27" w:rsidP="00504748">
      <w:pPr>
        <w:pStyle w:val="NormalWeb1"/>
        <w:widowControl/>
        <w:tabs>
          <w:tab w:val="left" w:pos="-72"/>
          <w:tab w:val="left" w:pos="0"/>
          <w:tab w:val="left" w:pos="648"/>
          <w:tab w:val="left" w:pos="1368"/>
          <w:tab w:val="left" w:pos="2088"/>
          <w:tab w:val="left" w:pos="2808"/>
          <w:tab w:val="left" w:pos="3528"/>
          <w:tab w:val="left" w:pos="4248"/>
          <w:tab w:val="left" w:pos="4968"/>
          <w:tab w:val="left" w:pos="5688"/>
          <w:tab w:val="left" w:pos="6408"/>
          <w:tab w:val="left" w:pos="7128"/>
          <w:tab w:val="left" w:pos="7848"/>
          <w:tab w:val="left" w:pos="8568"/>
        </w:tabs>
        <w:spacing w:before="100"/>
        <w:rPr>
          <w:rFonts w:ascii="Arial" w:hAnsi="Arial"/>
          <w:b/>
          <w:bCs/>
          <w:color w:val="000000"/>
        </w:rPr>
      </w:pPr>
    </w:p>
    <w:p w14:paraId="2B8FEF7A" w14:textId="77777777" w:rsidR="00312A27" w:rsidRDefault="00312A27" w:rsidP="00504748">
      <w:pPr>
        <w:pStyle w:val="NormalWeb1"/>
        <w:widowControl/>
        <w:tabs>
          <w:tab w:val="left" w:pos="-72"/>
          <w:tab w:val="left" w:pos="0"/>
          <w:tab w:val="left" w:pos="648"/>
          <w:tab w:val="left" w:pos="1368"/>
          <w:tab w:val="left" w:pos="2088"/>
          <w:tab w:val="left" w:pos="2808"/>
          <w:tab w:val="left" w:pos="3528"/>
          <w:tab w:val="left" w:pos="4248"/>
          <w:tab w:val="left" w:pos="4968"/>
          <w:tab w:val="left" w:pos="5688"/>
          <w:tab w:val="left" w:pos="6408"/>
          <w:tab w:val="left" w:pos="7128"/>
          <w:tab w:val="left" w:pos="7848"/>
          <w:tab w:val="left" w:pos="8568"/>
        </w:tabs>
        <w:spacing w:before="100"/>
        <w:rPr>
          <w:rFonts w:ascii="Arial" w:hAnsi="Arial"/>
          <w:b/>
          <w:bCs/>
          <w:color w:val="000000"/>
        </w:rPr>
      </w:pPr>
    </w:p>
    <w:p w14:paraId="2850894F" w14:textId="77777777" w:rsidR="006562DE" w:rsidRDefault="006562DE" w:rsidP="00504748">
      <w:pPr>
        <w:pStyle w:val="NormalWeb1"/>
        <w:widowControl/>
        <w:tabs>
          <w:tab w:val="left" w:pos="-72"/>
          <w:tab w:val="left" w:pos="0"/>
          <w:tab w:val="left" w:pos="648"/>
          <w:tab w:val="left" w:pos="1368"/>
          <w:tab w:val="left" w:pos="2088"/>
          <w:tab w:val="left" w:pos="2808"/>
          <w:tab w:val="left" w:pos="3528"/>
          <w:tab w:val="left" w:pos="4248"/>
          <w:tab w:val="left" w:pos="4968"/>
          <w:tab w:val="left" w:pos="5688"/>
          <w:tab w:val="left" w:pos="6408"/>
          <w:tab w:val="left" w:pos="7128"/>
          <w:tab w:val="left" w:pos="7848"/>
          <w:tab w:val="left" w:pos="8568"/>
        </w:tabs>
        <w:spacing w:before="100"/>
        <w:rPr>
          <w:rFonts w:ascii="Arial" w:hAnsi="Arial"/>
          <w:b/>
          <w:bCs/>
          <w:color w:val="000000"/>
        </w:rPr>
      </w:pPr>
    </w:p>
    <w:p w14:paraId="768F79F3" w14:textId="3F2C2DA6" w:rsidR="00504748" w:rsidRPr="00302A44" w:rsidRDefault="00504748" w:rsidP="00504748">
      <w:pPr>
        <w:pStyle w:val="NormalWeb1"/>
        <w:widowControl/>
        <w:tabs>
          <w:tab w:val="left" w:pos="-72"/>
          <w:tab w:val="left" w:pos="0"/>
          <w:tab w:val="left" w:pos="648"/>
          <w:tab w:val="left" w:pos="1368"/>
          <w:tab w:val="left" w:pos="2088"/>
          <w:tab w:val="left" w:pos="2808"/>
          <w:tab w:val="left" w:pos="3528"/>
          <w:tab w:val="left" w:pos="4248"/>
          <w:tab w:val="left" w:pos="4968"/>
          <w:tab w:val="left" w:pos="5688"/>
          <w:tab w:val="left" w:pos="6408"/>
          <w:tab w:val="left" w:pos="7128"/>
          <w:tab w:val="left" w:pos="7848"/>
          <w:tab w:val="left" w:pos="8568"/>
        </w:tabs>
        <w:spacing w:before="100"/>
        <w:rPr>
          <w:rFonts w:ascii="Arial" w:hAnsi="Arial"/>
          <w:b/>
          <w:bCs/>
          <w:color w:val="000000"/>
        </w:rPr>
      </w:pPr>
      <w:r w:rsidRPr="00302A44">
        <w:rPr>
          <w:rFonts w:ascii="Arial" w:hAnsi="Arial"/>
          <w:b/>
          <w:bCs/>
          <w:color w:val="000000"/>
        </w:rPr>
        <w:lastRenderedPageBreak/>
        <w:t>How to Renew your Membership</w:t>
      </w:r>
    </w:p>
    <w:p w14:paraId="79465C41" w14:textId="77777777" w:rsidR="00504748" w:rsidRPr="00302A44" w:rsidRDefault="00504748" w:rsidP="00504748">
      <w:pPr>
        <w:tabs>
          <w:tab w:val="left" w:pos="0"/>
          <w:tab w:val="left" w:pos="2244"/>
          <w:tab w:val="left" w:pos="2880"/>
          <w:tab w:val="left" w:pos="3600"/>
          <w:tab w:val="left" w:pos="4320"/>
          <w:tab w:val="left" w:pos="5040"/>
          <w:tab w:val="left" w:pos="5760"/>
          <w:tab w:val="left" w:pos="6480"/>
          <w:tab w:val="left" w:pos="7200"/>
          <w:tab w:val="left" w:pos="7920"/>
          <w:tab w:val="left" w:pos="8640"/>
          <w:tab w:val="left" w:pos="9359"/>
        </w:tabs>
        <w:rPr>
          <w:rFonts w:ascii="Arial" w:hAnsi="Arial"/>
          <w:color w:val="000000"/>
        </w:rPr>
      </w:pPr>
      <w:r w:rsidRPr="00302A44">
        <w:rPr>
          <w:rFonts w:ascii="Arial" w:hAnsi="Arial"/>
          <w:color w:val="000000"/>
        </w:rPr>
        <w:t xml:space="preserve">To find out when your membership renewal you may write </w:t>
      </w:r>
      <w:hyperlink r:id="rId31" w:history="1">
        <w:r w:rsidRPr="00302A44">
          <w:rPr>
            <w:rStyle w:val="WPHyperlink"/>
            <w:rFonts w:ascii="Arial" w:eastAsiaTheme="majorEastAsia" w:hAnsi="Arial"/>
          </w:rPr>
          <w:t>info@survivorship.org</w:t>
        </w:r>
      </w:hyperlink>
      <w:r w:rsidRPr="00302A44">
        <w:rPr>
          <w:rFonts w:ascii="Arial" w:hAnsi="Arial"/>
          <w:color w:val="000000"/>
        </w:rPr>
        <w:t xml:space="preserve">  and ask. If you renew before you need to, we will just add the extra months onto your membership. Please try to keep your membership up to date.  </w:t>
      </w:r>
    </w:p>
    <w:p w14:paraId="1B4E28EB" w14:textId="77777777" w:rsidR="00504748" w:rsidRPr="00302A44" w:rsidRDefault="00504748" w:rsidP="00504748">
      <w:pPr>
        <w:tabs>
          <w:tab w:val="left" w:pos="0"/>
          <w:tab w:val="left" w:pos="2244"/>
          <w:tab w:val="left" w:pos="2880"/>
          <w:tab w:val="left" w:pos="3600"/>
          <w:tab w:val="left" w:pos="4320"/>
          <w:tab w:val="left" w:pos="5040"/>
          <w:tab w:val="left" w:pos="5760"/>
          <w:tab w:val="left" w:pos="6480"/>
          <w:tab w:val="left" w:pos="7200"/>
          <w:tab w:val="left" w:pos="7920"/>
          <w:tab w:val="left" w:pos="8640"/>
          <w:tab w:val="left" w:pos="9359"/>
        </w:tabs>
        <w:rPr>
          <w:rFonts w:ascii="Arial" w:hAnsi="Arial"/>
          <w:color w:val="000000"/>
        </w:rPr>
      </w:pPr>
    </w:p>
    <w:p w14:paraId="20848A3A" w14:textId="77777777" w:rsidR="00504748" w:rsidRPr="00302A44" w:rsidRDefault="00504748" w:rsidP="00504748">
      <w:pPr>
        <w:tabs>
          <w:tab w:val="left" w:pos="0"/>
          <w:tab w:val="left" w:pos="2244"/>
          <w:tab w:val="left" w:pos="2880"/>
          <w:tab w:val="left" w:pos="3600"/>
          <w:tab w:val="left" w:pos="4320"/>
          <w:tab w:val="left" w:pos="5040"/>
          <w:tab w:val="left" w:pos="5760"/>
          <w:tab w:val="left" w:pos="6480"/>
          <w:tab w:val="left" w:pos="7200"/>
          <w:tab w:val="left" w:pos="7920"/>
          <w:tab w:val="left" w:pos="8640"/>
          <w:tab w:val="left" w:pos="9359"/>
        </w:tabs>
        <w:rPr>
          <w:rFonts w:ascii="Arial" w:hAnsi="Arial"/>
          <w:color w:val="000000"/>
        </w:rPr>
      </w:pPr>
      <w:r w:rsidRPr="00302A44">
        <w:rPr>
          <w:rFonts w:ascii="Arial" w:hAnsi="Arial"/>
          <w:color w:val="000000"/>
        </w:rPr>
        <w:t xml:space="preserve">You may renew here: </w:t>
      </w:r>
      <w:hyperlink r:id="rId32" w:history="1">
        <w:r w:rsidRPr="00302A44">
          <w:rPr>
            <w:rStyle w:val="WPHyperlink"/>
            <w:rFonts w:ascii="Arial" w:eastAsiaTheme="majorEastAsia" w:hAnsi="Arial"/>
          </w:rPr>
          <w:t>https://survivorship.org/how-to-renew-your-membership/</w:t>
        </w:r>
      </w:hyperlink>
      <w:r w:rsidRPr="00302A44">
        <w:rPr>
          <w:rFonts w:ascii="Arial" w:hAnsi="Arial"/>
          <w:color w:val="000000"/>
        </w:rPr>
        <w:t xml:space="preserve">    To pay with PayPal </w:t>
      </w:r>
      <w:hyperlink r:id="rId33" w:history="1">
        <w:r w:rsidRPr="00302A44">
          <w:rPr>
            <w:rStyle w:val="WPHyperlink"/>
            <w:rFonts w:ascii="Arial" w:eastAsiaTheme="majorEastAsia" w:hAnsi="Arial"/>
          </w:rPr>
          <w:t>https://survivorship.org/membership-using-paypal/</w:t>
        </w:r>
      </w:hyperlink>
      <w:r w:rsidRPr="00302A44">
        <w:rPr>
          <w:rFonts w:ascii="Arial" w:hAnsi="Arial"/>
          <w:color w:val="000000"/>
        </w:rPr>
        <w:t xml:space="preserve"> </w:t>
      </w:r>
    </w:p>
    <w:p w14:paraId="17B79828" w14:textId="77777777" w:rsidR="00504748" w:rsidRPr="00302A44" w:rsidRDefault="00504748" w:rsidP="00504748">
      <w:pPr>
        <w:tabs>
          <w:tab w:val="left" w:pos="0"/>
          <w:tab w:val="left" w:pos="2244"/>
          <w:tab w:val="left" w:pos="2880"/>
          <w:tab w:val="left" w:pos="3600"/>
          <w:tab w:val="left" w:pos="4320"/>
          <w:tab w:val="left" w:pos="5040"/>
          <w:tab w:val="left" w:pos="5760"/>
          <w:tab w:val="left" w:pos="6480"/>
          <w:tab w:val="left" w:pos="7200"/>
          <w:tab w:val="left" w:pos="7920"/>
          <w:tab w:val="left" w:pos="8640"/>
          <w:tab w:val="left" w:pos="9359"/>
        </w:tabs>
        <w:rPr>
          <w:rFonts w:ascii="Arial" w:hAnsi="Arial"/>
          <w:color w:val="000000"/>
        </w:rPr>
      </w:pPr>
    </w:p>
    <w:p w14:paraId="7954FC23" w14:textId="77777777" w:rsidR="00504748" w:rsidRPr="00302A44" w:rsidRDefault="00504748" w:rsidP="00504748">
      <w:pPr>
        <w:tabs>
          <w:tab w:val="left" w:pos="0"/>
          <w:tab w:val="left" w:pos="2244"/>
          <w:tab w:val="left" w:pos="2880"/>
          <w:tab w:val="left" w:pos="3600"/>
          <w:tab w:val="left" w:pos="4320"/>
          <w:tab w:val="left" w:pos="5040"/>
          <w:tab w:val="left" w:pos="5760"/>
          <w:tab w:val="left" w:pos="6480"/>
          <w:tab w:val="left" w:pos="7200"/>
          <w:tab w:val="left" w:pos="7920"/>
          <w:tab w:val="left" w:pos="8640"/>
          <w:tab w:val="left" w:pos="9359"/>
        </w:tabs>
        <w:rPr>
          <w:rFonts w:ascii="Arial" w:hAnsi="Arial"/>
          <w:color w:val="000000"/>
        </w:rPr>
      </w:pPr>
      <w:r w:rsidRPr="00302A44">
        <w:rPr>
          <w:rFonts w:ascii="Arial" w:hAnsi="Arial"/>
          <w:b/>
          <w:bCs/>
          <w:color w:val="000000"/>
        </w:rPr>
        <w:t xml:space="preserve">Rates   </w:t>
      </w:r>
      <w:r w:rsidRPr="00302A44">
        <w:rPr>
          <w:rFonts w:ascii="Arial" w:hAnsi="Arial"/>
          <w:color w:val="000000"/>
        </w:rPr>
        <w:t xml:space="preserve">The rates for Survivorship membership are on a sliding scale based on ability to pay beginning from $75.00 down to what you can afford. We ask that health-care professionals contribute towards gift memberships. We regret that we </w:t>
      </w:r>
      <w:proofErr w:type="gramStart"/>
      <w:r w:rsidRPr="00302A44">
        <w:rPr>
          <w:rFonts w:ascii="Arial" w:hAnsi="Arial"/>
          <w:color w:val="000000"/>
        </w:rPr>
        <w:t>are not able to</w:t>
      </w:r>
      <w:proofErr w:type="gramEnd"/>
      <w:r w:rsidRPr="00302A44">
        <w:rPr>
          <w:rFonts w:ascii="Arial" w:hAnsi="Arial"/>
          <w:color w:val="000000"/>
        </w:rPr>
        <w:t xml:space="preserve"> provide services or include members under the age of eighteen.</w:t>
      </w:r>
    </w:p>
    <w:p w14:paraId="4C59C11A" w14:textId="77777777" w:rsidR="00504748" w:rsidRPr="00302A44" w:rsidRDefault="00504748" w:rsidP="00504748">
      <w:pPr>
        <w:tabs>
          <w:tab w:val="left" w:pos="0"/>
          <w:tab w:val="left" w:pos="2244"/>
          <w:tab w:val="left" w:pos="2880"/>
          <w:tab w:val="left" w:pos="3600"/>
          <w:tab w:val="left" w:pos="4320"/>
          <w:tab w:val="left" w:pos="5040"/>
          <w:tab w:val="left" w:pos="5760"/>
          <w:tab w:val="left" w:pos="6480"/>
          <w:tab w:val="left" w:pos="7200"/>
          <w:tab w:val="left" w:pos="7920"/>
          <w:tab w:val="left" w:pos="8640"/>
          <w:tab w:val="left" w:pos="9359"/>
        </w:tabs>
        <w:rPr>
          <w:rFonts w:ascii="Arial" w:hAnsi="Arial"/>
          <w:color w:val="000000"/>
        </w:rPr>
      </w:pPr>
    </w:p>
    <w:p w14:paraId="2A51DBFC" w14:textId="77777777" w:rsidR="00504748" w:rsidRPr="00302A44" w:rsidRDefault="00504748" w:rsidP="00504748">
      <w:pPr>
        <w:tabs>
          <w:tab w:val="left" w:pos="0"/>
          <w:tab w:val="left" w:pos="2244"/>
          <w:tab w:val="left" w:pos="2880"/>
          <w:tab w:val="left" w:pos="3600"/>
          <w:tab w:val="left" w:pos="4320"/>
          <w:tab w:val="left" w:pos="5040"/>
          <w:tab w:val="left" w:pos="5760"/>
          <w:tab w:val="left" w:pos="6480"/>
          <w:tab w:val="left" w:pos="7200"/>
          <w:tab w:val="left" w:pos="7920"/>
          <w:tab w:val="left" w:pos="8640"/>
          <w:tab w:val="left" w:pos="9359"/>
        </w:tabs>
        <w:rPr>
          <w:rFonts w:ascii="Arial" w:hAnsi="Arial"/>
          <w:b/>
          <w:bCs/>
          <w:color w:val="000000"/>
        </w:rPr>
      </w:pPr>
      <w:r w:rsidRPr="00302A44">
        <w:rPr>
          <w:rFonts w:ascii="Arial" w:hAnsi="Arial"/>
          <w:b/>
          <w:bCs/>
          <w:color w:val="000000"/>
        </w:rPr>
        <w:t xml:space="preserve">Renewing  </w:t>
      </w:r>
    </w:p>
    <w:p w14:paraId="21712EB6" w14:textId="77777777" w:rsidR="00504748" w:rsidRPr="00302A44" w:rsidRDefault="00504748" w:rsidP="00504748">
      <w:pPr>
        <w:tabs>
          <w:tab w:val="left" w:pos="0"/>
          <w:tab w:val="left" w:pos="2244"/>
          <w:tab w:val="left" w:pos="2880"/>
          <w:tab w:val="left" w:pos="3600"/>
          <w:tab w:val="left" w:pos="4320"/>
          <w:tab w:val="left" w:pos="5040"/>
          <w:tab w:val="left" w:pos="5760"/>
          <w:tab w:val="left" w:pos="6480"/>
          <w:tab w:val="left" w:pos="7200"/>
          <w:tab w:val="left" w:pos="7920"/>
          <w:tab w:val="left" w:pos="8640"/>
          <w:tab w:val="left" w:pos="9359"/>
        </w:tabs>
        <w:rPr>
          <w:rFonts w:ascii="Arial" w:hAnsi="Arial"/>
          <w:color w:val="000000"/>
        </w:rPr>
      </w:pPr>
      <w:r w:rsidRPr="00302A44">
        <w:rPr>
          <w:rFonts w:ascii="Arial" w:hAnsi="Arial"/>
          <w:color w:val="000000"/>
        </w:rPr>
        <w:t>1.</w:t>
      </w:r>
      <w:r w:rsidRPr="00302A44">
        <w:rPr>
          <w:rFonts w:ascii="Arial" w:hAnsi="Arial"/>
          <w:b/>
          <w:bCs/>
          <w:color w:val="000000"/>
        </w:rPr>
        <w:t xml:space="preserve"> </w:t>
      </w:r>
      <w:r w:rsidRPr="00302A44">
        <w:rPr>
          <w:rFonts w:ascii="Arial" w:hAnsi="Arial"/>
          <w:color w:val="000000"/>
        </w:rPr>
        <w:t xml:space="preserve">Survivorship Journal and Notes are available on the web site. Members will be notified by email. We will no longer be mailing out our publications. Members may print out materials for their own use. </w:t>
      </w:r>
    </w:p>
    <w:p w14:paraId="0E19BFA2" w14:textId="77777777" w:rsidR="00504748" w:rsidRPr="00302A44" w:rsidRDefault="00504748" w:rsidP="00504748">
      <w:pPr>
        <w:tabs>
          <w:tab w:val="left" w:pos="0"/>
          <w:tab w:val="left" w:pos="2244"/>
          <w:tab w:val="left" w:pos="2880"/>
          <w:tab w:val="left" w:pos="3600"/>
          <w:tab w:val="left" w:pos="4320"/>
          <w:tab w:val="left" w:pos="5040"/>
          <w:tab w:val="left" w:pos="5760"/>
          <w:tab w:val="left" w:pos="6480"/>
          <w:tab w:val="left" w:pos="7200"/>
          <w:tab w:val="left" w:pos="7920"/>
          <w:tab w:val="left" w:pos="8640"/>
          <w:tab w:val="left" w:pos="9359"/>
        </w:tabs>
        <w:rPr>
          <w:rFonts w:ascii="Arial" w:hAnsi="Arial"/>
          <w:color w:val="000000"/>
        </w:rPr>
      </w:pPr>
    </w:p>
    <w:p w14:paraId="0CD95038" w14:textId="77777777" w:rsidR="00504748" w:rsidRPr="00302A44" w:rsidRDefault="00504748" w:rsidP="00504748">
      <w:pPr>
        <w:tabs>
          <w:tab w:val="left" w:pos="0"/>
          <w:tab w:val="left" w:pos="2244"/>
          <w:tab w:val="left" w:pos="2880"/>
          <w:tab w:val="left" w:pos="3600"/>
          <w:tab w:val="left" w:pos="4320"/>
          <w:tab w:val="left" w:pos="5040"/>
          <w:tab w:val="left" w:pos="5760"/>
          <w:tab w:val="left" w:pos="6480"/>
          <w:tab w:val="left" w:pos="7200"/>
          <w:tab w:val="left" w:pos="7920"/>
          <w:tab w:val="left" w:pos="8640"/>
          <w:tab w:val="left" w:pos="9359"/>
        </w:tabs>
        <w:rPr>
          <w:rFonts w:ascii="Arial" w:hAnsi="Arial"/>
          <w:color w:val="000000"/>
        </w:rPr>
      </w:pPr>
      <w:r w:rsidRPr="00302A44">
        <w:rPr>
          <w:rFonts w:ascii="Arial" w:hAnsi="Arial"/>
          <w:color w:val="000000"/>
        </w:rPr>
        <w:t>2. Choose how much you can pay. We have a sliding fee scale. If you are a professional, we recommend that you donate $35.00 to support gift memberships for low-income survivors.  We appreciate gifts so that we may offer support to survivors who are unable to work due to the after-effects of their abuse. All donations are tax deductible. We are a 501(C) corporation.</w:t>
      </w:r>
    </w:p>
    <w:p w14:paraId="07E727D3" w14:textId="77777777" w:rsidR="00504748" w:rsidRPr="00302A44" w:rsidRDefault="00504748" w:rsidP="00504748">
      <w:pPr>
        <w:tabs>
          <w:tab w:val="left" w:pos="0"/>
          <w:tab w:val="left" w:pos="2244"/>
          <w:tab w:val="left" w:pos="2880"/>
          <w:tab w:val="left" w:pos="3600"/>
          <w:tab w:val="left" w:pos="4320"/>
          <w:tab w:val="left" w:pos="5040"/>
          <w:tab w:val="left" w:pos="5760"/>
          <w:tab w:val="left" w:pos="6480"/>
          <w:tab w:val="left" w:pos="7200"/>
          <w:tab w:val="left" w:pos="7920"/>
          <w:tab w:val="left" w:pos="8640"/>
          <w:tab w:val="left" w:pos="9359"/>
        </w:tabs>
        <w:rPr>
          <w:rFonts w:ascii="Arial" w:hAnsi="Arial"/>
          <w:color w:val="000000"/>
        </w:rPr>
      </w:pPr>
    </w:p>
    <w:p w14:paraId="49EF74F6" w14:textId="77777777" w:rsidR="00504748" w:rsidRPr="00302A44" w:rsidRDefault="00504748" w:rsidP="00504748">
      <w:pPr>
        <w:tabs>
          <w:tab w:val="left" w:pos="0"/>
          <w:tab w:val="left" w:pos="2244"/>
          <w:tab w:val="left" w:pos="2880"/>
          <w:tab w:val="left" w:pos="3600"/>
          <w:tab w:val="left" w:pos="4320"/>
          <w:tab w:val="left" w:pos="5040"/>
          <w:tab w:val="left" w:pos="5760"/>
          <w:tab w:val="left" w:pos="6480"/>
          <w:tab w:val="left" w:pos="7200"/>
          <w:tab w:val="left" w:pos="7920"/>
          <w:tab w:val="left" w:pos="8640"/>
          <w:tab w:val="left" w:pos="9359"/>
        </w:tabs>
        <w:rPr>
          <w:rFonts w:ascii="Arial" w:hAnsi="Arial"/>
          <w:color w:val="000000"/>
        </w:rPr>
      </w:pPr>
      <w:r w:rsidRPr="00302A44">
        <w:rPr>
          <w:rFonts w:ascii="Arial" w:hAnsi="Arial"/>
          <w:color w:val="000000"/>
        </w:rPr>
        <w:t xml:space="preserve">3. Decide whether you want to pay by check, money order, or PayPal. PayPal accepts charge cards. If you want to pay using PayPal, please copy and fill out the form below, email it to </w:t>
      </w:r>
      <w:hyperlink r:id="rId34" w:history="1">
        <w:r w:rsidRPr="00302A44">
          <w:rPr>
            <w:rStyle w:val="Hyperlink"/>
            <w:rFonts w:ascii="Arial" w:hAnsi="Arial"/>
          </w:rPr>
          <w:t>info@survivorship.org</w:t>
        </w:r>
      </w:hyperlink>
      <w:r w:rsidRPr="00302A44">
        <w:rPr>
          <w:rFonts w:ascii="Arial" w:hAnsi="Arial"/>
          <w:color w:val="000000"/>
        </w:rPr>
        <w:t xml:space="preserve"> and then click </w:t>
      </w:r>
      <w:hyperlink r:id="rId35" w:history="1">
        <w:r w:rsidRPr="00302A44">
          <w:rPr>
            <w:rStyle w:val="WPHyperlink"/>
            <w:rFonts w:ascii="Arial" w:eastAsiaTheme="majorEastAsia" w:hAnsi="Arial"/>
          </w:rPr>
          <w:t>https://survivorship.org/membership-using-paypal/</w:t>
        </w:r>
      </w:hyperlink>
      <w:r w:rsidRPr="00302A44">
        <w:rPr>
          <w:rFonts w:ascii="Arial" w:hAnsi="Arial"/>
          <w:color w:val="000000"/>
        </w:rPr>
        <w:t xml:space="preserve">  to make your payment. </w:t>
      </w:r>
    </w:p>
    <w:p w14:paraId="0266DAC3" w14:textId="77777777" w:rsidR="00504748" w:rsidRPr="00302A44" w:rsidRDefault="00504748" w:rsidP="00504748">
      <w:pPr>
        <w:tabs>
          <w:tab w:val="left" w:pos="0"/>
          <w:tab w:val="left" w:pos="2244"/>
          <w:tab w:val="left" w:pos="2880"/>
          <w:tab w:val="left" w:pos="3600"/>
          <w:tab w:val="left" w:pos="4320"/>
          <w:tab w:val="left" w:pos="5040"/>
          <w:tab w:val="left" w:pos="5760"/>
          <w:tab w:val="left" w:pos="6480"/>
          <w:tab w:val="left" w:pos="7200"/>
          <w:tab w:val="left" w:pos="7920"/>
          <w:tab w:val="left" w:pos="8640"/>
          <w:tab w:val="left" w:pos="9359"/>
        </w:tabs>
        <w:rPr>
          <w:rFonts w:ascii="Arial" w:hAnsi="Arial"/>
          <w:color w:val="000000"/>
        </w:rPr>
      </w:pPr>
    </w:p>
    <w:p w14:paraId="3EE312B4" w14:textId="77777777" w:rsidR="00504748" w:rsidRDefault="00504748" w:rsidP="00504748">
      <w:pPr>
        <w:tabs>
          <w:tab w:val="left" w:pos="0"/>
          <w:tab w:val="left" w:pos="2244"/>
          <w:tab w:val="left" w:pos="2880"/>
          <w:tab w:val="left" w:pos="3600"/>
          <w:tab w:val="left" w:pos="4320"/>
          <w:tab w:val="left" w:pos="5040"/>
          <w:tab w:val="left" w:pos="5760"/>
          <w:tab w:val="left" w:pos="6480"/>
          <w:tab w:val="left" w:pos="7200"/>
          <w:tab w:val="left" w:pos="7920"/>
          <w:tab w:val="left" w:pos="8640"/>
          <w:tab w:val="left" w:pos="9359"/>
        </w:tabs>
        <w:rPr>
          <w:rFonts w:ascii="Arial" w:hAnsi="Arial"/>
          <w:color w:val="000000"/>
        </w:rPr>
      </w:pPr>
      <w:r w:rsidRPr="00302A44">
        <w:rPr>
          <w:rFonts w:ascii="Arial" w:hAnsi="Arial"/>
          <w:color w:val="000000"/>
        </w:rPr>
        <w:t xml:space="preserve">Name </w:t>
      </w:r>
    </w:p>
    <w:p w14:paraId="72975DA9" w14:textId="77777777" w:rsidR="00212D84" w:rsidRPr="00302A44" w:rsidRDefault="00212D84" w:rsidP="00504748">
      <w:pPr>
        <w:tabs>
          <w:tab w:val="left" w:pos="0"/>
          <w:tab w:val="left" w:pos="2244"/>
          <w:tab w:val="left" w:pos="2880"/>
          <w:tab w:val="left" w:pos="3600"/>
          <w:tab w:val="left" w:pos="4320"/>
          <w:tab w:val="left" w:pos="5040"/>
          <w:tab w:val="left" w:pos="5760"/>
          <w:tab w:val="left" w:pos="6480"/>
          <w:tab w:val="left" w:pos="7200"/>
          <w:tab w:val="left" w:pos="7920"/>
          <w:tab w:val="left" w:pos="8640"/>
          <w:tab w:val="left" w:pos="9359"/>
        </w:tabs>
        <w:rPr>
          <w:rFonts w:ascii="Arial" w:hAnsi="Arial"/>
          <w:color w:val="000000"/>
        </w:rPr>
      </w:pPr>
    </w:p>
    <w:p w14:paraId="28514F26" w14:textId="77777777" w:rsidR="00504748" w:rsidRPr="00302A44" w:rsidRDefault="00504748" w:rsidP="00504748">
      <w:pPr>
        <w:tabs>
          <w:tab w:val="left" w:pos="0"/>
          <w:tab w:val="left" w:pos="2244"/>
          <w:tab w:val="left" w:pos="2880"/>
          <w:tab w:val="left" w:pos="3600"/>
          <w:tab w:val="left" w:pos="4320"/>
          <w:tab w:val="left" w:pos="5040"/>
          <w:tab w:val="left" w:pos="5760"/>
          <w:tab w:val="left" w:pos="6480"/>
          <w:tab w:val="left" w:pos="7200"/>
          <w:tab w:val="left" w:pos="7920"/>
          <w:tab w:val="left" w:pos="8640"/>
          <w:tab w:val="left" w:pos="9359"/>
        </w:tabs>
        <w:rPr>
          <w:rFonts w:ascii="Arial" w:hAnsi="Arial"/>
          <w:color w:val="000000"/>
        </w:rPr>
      </w:pPr>
      <w:r w:rsidRPr="00302A44">
        <w:rPr>
          <w:rFonts w:ascii="Arial" w:hAnsi="Arial"/>
          <w:color w:val="000000"/>
        </w:rPr>
        <w:t xml:space="preserve">Organization (if applicable) </w:t>
      </w:r>
    </w:p>
    <w:p w14:paraId="5256216C" w14:textId="77777777" w:rsidR="00504748" w:rsidRPr="00302A44" w:rsidRDefault="00504748" w:rsidP="00504748">
      <w:pPr>
        <w:tabs>
          <w:tab w:val="left" w:pos="0"/>
          <w:tab w:val="left" w:pos="2244"/>
          <w:tab w:val="left" w:pos="2880"/>
          <w:tab w:val="left" w:pos="3600"/>
          <w:tab w:val="left" w:pos="4320"/>
          <w:tab w:val="left" w:pos="5040"/>
          <w:tab w:val="left" w:pos="5760"/>
          <w:tab w:val="left" w:pos="6480"/>
          <w:tab w:val="left" w:pos="7200"/>
          <w:tab w:val="left" w:pos="7920"/>
          <w:tab w:val="left" w:pos="8640"/>
          <w:tab w:val="left" w:pos="9359"/>
        </w:tabs>
        <w:rPr>
          <w:rFonts w:ascii="Arial" w:hAnsi="Arial"/>
          <w:color w:val="000000"/>
        </w:rPr>
      </w:pPr>
    </w:p>
    <w:p w14:paraId="4D4D040D" w14:textId="77777777" w:rsidR="00504748" w:rsidRPr="00302A44" w:rsidRDefault="00504748" w:rsidP="00504748">
      <w:pPr>
        <w:tabs>
          <w:tab w:val="left" w:pos="0"/>
          <w:tab w:val="left" w:pos="2244"/>
          <w:tab w:val="left" w:pos="2880"/>
          <w:tab w:val="left" w:pos="3600"/>
          <w:tab w:val="left" w:pos="4320"/>
          <w:tab w:val="left" w:pos="5040"/>
          <w:tab w:val="left" w:pos="5760"/>
          <w:tab w:val="left" w:pos="6480"/>
          <w:tab w:val="left" w:pos="7200"/>
          <w:tab w:val="left" w:pos="7920"/>
          <w:tab w:val="left" w:pos="8640"/>
          <w:tab w:val="left" w:pos="9359"/>
        </w:tabs>
        <w:rPr>
          <w:rFonts w:ascii="Arial" w:hAnsi="Arial"/>
          <w:color w:val="000000"/>
        </w:rPr>
      </w:pPr>
      <w:r w:rsidRPr="00302A44">
        <w:rPr>
          <w:rFonts w:ascii="Arial" w:hAnsi="Arial"/>
          <w:color w:val="000000"/>
        </w:rPr>
        <w:t xml:space="preserve">City                     State </w:t>
      </w:r>
    </w:p>
    <w:p w14:paraId="1EA13C11" w14:textId="77777777" w:rsidR="00504748" w:rsidRPr="00302A44" w:rsidRDefault="00504748" w:rsidP="00504748">
      <w:pPr>
        <w:tabs>
          <w:tab w:val="left" w:pos="0"/>
          <w:tab w:val="left" w:pos="2244"/>
          <w:tab w:val="left" w:pos="2880"/>
          <w:tab w:val="left" w:pos="3600"/>
          <w:tab w:val="left" w:pos="4320"/>
          <w:tab w:val="left" w:pos="5040"/>
          <w:tab w:val="left" w:pos="5760"/>
          <w:tab w:val="left" w:pos="6480"/>
          <w:tab w:val="left" w:pos="7200"/>
          <w:tab w:val="left" w:pos="7920"/>
          <w:tab w:val="left" w:pos="8640"/>
          <w:tab w:val="left" w:pos="9359"/>
        </w:tabs>
        <w:rPr>
          <w:rFonts w:ascii="Arial" w:hAnsi="Arial"/>
          <w:color w:val="000000"/>
        </w:rPr>
      </w:pPr>
    </w:p>
    <w:p w14:paraId="2A8A2DBF" w14:textId="77777777" w:rsidR="00504748" w:rsidRPr="00302A44" w:rsidRDefault="00504748" w:rsidP="00504748">
      <w:pPr>
        <w:tabs>
          <w:tab w:val="left" w:pos="0"/>
          <w:tab w:val="left" w:pos="2244"/>
          <w:tab w:val="left" w:pos="2880"/>
          <w:tab w:val="left" w:pos="3600"/>
          <w:tab w:val="left" w:pos="4320"/>
          <w:tab w:val="left" w:pos="5040"/>
          <w:tab w:val="left" w:pos="5760"/>
          <w:tab w:val="left" w:pos="6480"/>
          <w:tab w:val="left" w:pos="7200"/>
          <w:tab w:val="left" w:pos="7920"/>
          <w:tab w:val="left" w:pos="8640"/>
          <w:tab w:val="left" w:pos="9359"/>
        </w:tabs>
        <w:rPr>
          <w:rFonts w:ascii="Arial" w:hAnsi="Arial"/>
          <w:color w:val="000000"/>
        </w:rPr>
      </w:pPr>
      <w:r w:rsidRPr="00302A44">
        <w:rPr>
          <w:rFonts w:ascii="Arial" w:hAnsi="Arial"/>
          <w:color w:val="000000"/>
        </w:rPr>
        <w:t xml:space="preserve">E-mail </w:t>
      </w:r>
    </w:p>
    <w:p w14:paraId="1209BC80" w14:textId="77777777" w:rsidR="00504748" w:rsidRPr="00302A44" w:rsidRDefault="00504748" w:rsidP="00504748">
      <w:pPr>
        <w:tabs>
          <w:tab w:val="left" w:pos="0"/>
          <w:tab w:val="left" w:pos="2244"/>
          <w:tab w:val="left" w:pos="2880"/>
          <w:tab w:val="left" w:pos="3600"/>
          <w:tab w:val="left" w:pos="4320"/>
          <w:tab w:val="left" w:pos="5040"/>
          <w:tab w:val="left" w:pos="5760"/>
          <w:tab w:val="left" w:pos="6480"/>
          <w:tab w:val="left" w:pos="7200"/>
          <w:tab w:val="left" w:pos="7920"/>
          <w:tab w:val="left" w:pos="8640"/>
          <w:tab w:val="left" w:pos="9359"/>
        </w:tabs>
        <w:rPr>
          <w:rFonts w:ascii="Arial" w:hAnsi="Arial"/>
          <w:color w:val="000000"/>
        </w:rPr>
      </w:pPr>
    </w:p>
    <w:p w14:paraId="1A913240" w14:textId="77777777" w:rsidR="00504748" w:rsidRDefault="00504748" w:rsidP="00504748">
      <w:pPr>
        <w:tabs>
          <w:tab w:val="left" w:pos="0"/>
          <w:tab w:val="left" w:pos="2244"/>
          <w:tab w:val="left" w:pos="2880"/>
          <w:tab w:val="left" w:pos="3600"/>
          <w:tab w:val="left" w:pos="4320"/>
          <w:tab w:val="left" w:pos="5040"/>
          <w:tab w:val="left" w:pos="5760"/>
          <w:tab w:val="left" w:pos="6480"/>
          <w:tab w:val="left" w:pos="7200"/>
          <w:tab w:val="left" w:pos="7920"/>
          <w:tab w:val="left" w:pos="8640"/>
          <w:tab w:val="left" w:pos="9359"/>
        </w:tabs>
        <w:rPr>
          <w:rFonts w:ascii="Arial" w:hAnsi="Arial"/>
          <w:color w:val="000000"/>
        </w:rPr>
      </w:pPr>
      <w:r w:rsidRPr="00302A44">
        <w:rPr>
          <w:rFonts w:ascii="Arial" w:hAnsi="Arial"/>
          <w:color w:val="000000"/>
        </w:rPr>
        <w:t xml:space="preserve">Regular Membership: </w:t>
      </w:r>
      <w:proofErr w:type="gramStart"/>
      <w:r w:rsidRPr="00302A44">
        <w:rPr>
          <w:rFonts w:ascii="Arial" w:hAnsi="Arial"/>
          <w:color w:val="000000"/>
        </w:rPr>
        <w:t>$___</w:t>
      </w:r>
      <w:proofErr w:type="gramEnd"/>
      <w:r w:rsidRPr="00302A44">
        <w:rPr>
          <w:rFonts w:ascii="Arial" w:hAnsi="Arial"/>
          <w:color w:val="000000"/>
        </w:rPr>
        <w:t xml:space="preserve">_______ or Internet Membership  ___________  </w:t>
      </w:r>
    </w:p>
    <w:p w14:paraId="7C78F3BF" w14:textId="77777777" w:rsidR="00212D84" w:rsidRPr="00302A44" w:rsidRDefault="00212D84" w:rsidP="00504748">
      <w:pPr>
        <w:tabs>
          <w:tab w:val="left" w:pos="0"/>
          <w:tab w:val="left" w:pos="2244"/>
          <w:tab w:val="left" w:pos="2880"/>
          <w:tab w:val="left" w:pos="3600"/>
          <w:tab w:val="left" w:pos="4320"/>
          <w:tab w:val="left" w:pos="5040"/>
          <w:tab w:val="left" w:pos="5760"/>
          <w:tab w:val="left" w:pos="6480"/>
          <w:tab w:val="left" w:pos="7200"/>
          <w:tab w:val="left" w:pos="7920"/>
          <w:tab w:val="left" w:pos="8640"/>
          <w:tab w:val="left" w:pos="9359"/>
        </w:tabs>
        <w:rPr>
          <w:rFonts w:ascii="Arial" w:hAnsi="Arial"/>
          <w:color w:val="000000"/>
        </w:rPr>
      </w:pPr>
    </w:p>
    <w:p w14:paraId="414AE921" w14:textId="77777777" w:rsidR="00212D84" w:rsidRDefault="00504748" w:rsidP="00504748">
      <w:pPr>
        <w:tabs>
          <w:tab w:val="left" w:pos="0"/>
          <w:tab w:val="left" w:pos="2244"/>
          <w:tab w:val="left" w:pos="2880"/>
          <w:tab w:val="left" w:pos="3600"/>
          <w:tab w:val="left" w:pos="4320"/>
          <w:tab w:val="left" w:pos="5040"/>
          <w:tab w:val="left" w:pos="5760"/>
          <w:tab w:val="left" w:pos="6480"/>
          <w:tab w:val="left" w:pos="7200"/>
          <w:tab w:val="left" w:pos="7920"/>
          <w:tab w:val="left" w:pos="8640"/>
          <w:tab w:val="left" w:pos="9359"/>
        </w:tabs>
        <w:rPr>
          <w:rFonts w:ascii="Arial" w:hAnsi="Arial"/>
          <w:color w:val="000000"/>
        </w:rPr>
      </w:pPr>
      <w:r w:rsidRPr="00302A44">
        <w:rPr>
          <w:rFonts w:ascii="Arial" w:hAnsi="Arial"/>
          <w:color w:val="000000"/>
        </w:rPr>
        <w:t>Donation $</w:t>
      </w:r>
      <w:proofErr w:type="gramStart"/>
      <w:r w:rsidRPr="00302A44">
        <w:rPr>
          <w:rFonts w:ascii="Arial" w:hAnsi="Arial"/>
          <w:color w:val="000000"/>
        </w:rPr>
        <w:t>_____________   Total enclosed $</w:t>
      </w:r>
      <w:proofErr w:type="gramEnd"/>
      <w:r w:rsidRPr="00302A44">
        <w:rPr>
          <w:rFonts w:ascii="Arial" w:hAnsi="Arial"/>
          <w:color w:val="000000"/>
        </w:rPr>
        <w:t xml:space="preserve">______________________  </w:t>
      </w:r>
    </w:p>
    <w:p w14:paraId="4F417A1F" w14:textId="33F10B4A" w:rsidR="00504748" w:rsidRPr="00302A44" w:rsidRDefault="00504748" w:rsidP="00504748">
      <w:pPr>
        <w:tabs>
          <w:tab w:val="left" w:pos="0"/>
          <w:tab w:val="left" w:pos="2244"/>
          <w:tab w:val="left" w:pos="2880"/>
          <w:tab w:val="left" w:pos="3600"/>
          <w:tab w:val="left" w:pos="4320"/>
          <w:tab w:val="left" w:pos="5040"/>
          <w:tab w:val="left" w:pos="5760"/>
          <w:tab w:val="left" w:pos="6480"/>
          <w:tab w:val="left" w:pos="7200"/>
          <w:tab w:val="left" w:pos="7920"/>
          <w:tab w:val="left" w:pos="8640"/>
          <w:tab w:val="left" w:pos="9359"/>
        </w:tabs>
        <w:rPr>
          <w:rFonts w:ascii="Arial" w:hAnsi="Arial"/>
          <w:color w:val="000000"/>
        </w:rPr>
      </w:pPr>
      <w:r w:rsidRPr="00302A44">
        <w:rPr>
          <w:rFonts w:ascii="Arial" w:hAnsi="Arial"/>
          <w:color w:val="000000"/>
        </w:rPr>
        <w:t xml:space="preserve"> </w:t>
      </w:r>
    </w:p>
    <w:p w14:paraId="1DF6CBEF" w14:textId="77777777" w:rsidR="00504748" w:rsidRPr="00302A44" w:rsidRDefault="00504748" w:rsidP="00504748">
      <w:pPr>
        <w:tabs>
          <w:tab w:val="left" w:pos="0"/>
          <w:tab w:val="left" w:pos="2244"/>
          <w:tab w:val="left" w:pos="2880"/>
          <w:tab w:val="left" w:pos="3600"/>
          <w:tab w:val="left" w:pos="4320"/>
          <w:tab w:val="left" w:pos="5040"/>
          <w:tab w:val="left" w:pos="5760"/>
          <w:tab w:val="left" w:pos="6480"/>
          <w:tab w:val="left" w:pos="7200"/>
          <w:tab w:val="left" w:pos="7920"/>
          <w:tab w:val="left" w:pos="8640"/>
          <w:tab w:val="left" w:pos="9359"/>
        </w:tabs>
        <w:rPr>
          <w:rFonts w:ascii="Arial" w:hAnsi="Arial"/>
        </w:rPr>
      </w:pPr>
      <w:r w:rsidRPr="00302A44">
        <w:rPr>
          <w:rFonts w:ascii="Arial" w:hAnsi="Arial"/>
          <w:color w:val="000000"/>
        </w:rPr>
        <w:t xml:space="preserve">You may also e-mail the information on this form to </w:t>
      </w:r>
      <w:hyperlink r:id="rId36" w:history="1">
        <w:r w:rsidRPr="00302A44">
          <w:rPr>
            <w:rStyle w:val="WPHyperlink"/>
            <w:rFonts w:ascii="Arial" w:eastAsiaTheme="majorEastAsia" w:hAnsi="Arial"/>
          </w:rPr>
          <w:t>info@survivorship.org</w:t>
        </w:r>
      </w:hyperlink>
    </w:p>
    <w:p w14:paraId="1FFA4D0B" w14:textId="77777777" w:rsidR="00504748" w:rsidRPr="00302A44" w:rsidRDefault="00504748" w:rsidP="00504748"/>
    <w:p w14:paraId="653FFE9F" w14:textId="77777777" w:rsidR="003047F4" w:rsidRDefault="003047F4"/>
    <w:sectPr w:rsidR="003047F4" w:rsidSect="00504748">
      <w:headerReference w:type="even" r:id="rId37"/>
      <w:headerReference w:type="default" r:id="rId38"/>
      <w:footerReference w:type="even" r:id="rId39"/>
      <w:footerReference w:type="default" r:id="rId40"/>
      <w:pgSz w:w="12240" w:h="15840"/>
      <w:pgMar w:top="1072" w:right="1440" w:bottom="100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4558E2" w14:textId="77777777" w:rsidR="007F02A9" w:rsidRDefault="007F02A9">
      <w:r>
        <w:separator/>
      </w:r>
    </w:p>
  </w:endnote>
  <w:endnote w:type="continuationSeparator" w:id="0">
    <w:p w14:paraId="3C55DB5E" w14:textId="77777777" w:rsidR="007F02A9" w:rsidRDefault="007F02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9D9992" w14:textId="77777777" w:rsidR="00504748" w:rsidRDefault="0050474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A43634" w14:textId="77777777" w:rsidR="00504748" w:rsidRDefault="0050474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spacing w:line="0" w:lineRule="atLea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D5A5F4" w14:textId="77777777" w:rsidR="007F02A9" w:rsidRDefault="007F02A9">
      <w:r>
        <w:separator/>
      </w:r>
    </w:p>
  </w:footnote>
  <w:footnote w:type="continuationSeparator" w:id="0">
    <w:p w14:paraId="6C3E4540" w14:textId="77777777" w:rsidR="007F02A9" w:rsidRDefault="007F02A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C288DE" w14:textId="77777777" w:rsidR="00504748" w:rsidRDefault="00504748">
    <w:pPr>
      <w:tabs>
        <w:tab w:val="left" w:pos="-900"/>
        <w:tab w:val="left" w:pos="0"/>
        <w:tab w:val="left" w:pos="540"/>
        <w:tab w:val="left" w:pos="1260"/>
        <w:tab w:val="left" w:pos="1980"/>
        <w:tab w:val="left" w:pos="2700"/>
        <w:tab w:val="left" w:pos="3420"/>
        <w:tab w:val="left" w:pos="4140"/>
        <w:tab w:val="left" w:pos="4860"/>
        <w:tab w:val="left" w:pos="5580"/>
        <w:tab w:val="left" w:pos="6300"/>
        <w:tab w:val="left" w:pos="7020"/>
        <w:tab w:val="left" w:pos="7740"/>
        <w:tab w:val="left" w:pos="8459"/>
      </w:tabs>
      <w:spacing w:line="0" w:lineRule="atLeast"/>
      <w:ind w:left="900"/>
      <w:jc w:val="center"/>
    </w:pPr>
    <w:r>
      <w:t xml:space="preserve">              </w:t>
    </w:r>
  </w:p>
  <w:p w14:paraId="520992A0" w14:textId="77777777" w:rsidR="00504748" w:rsidRDefault="0050474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spacing w:line="72" w:lineRule="exac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6B704E" w14:textId="77777777" w:rsidR="00504748" w:rsidRDefault="00504748">
    <w:pPr>
      <w:tabs>
        <w:tab w:val="left" w:pos="-900"/>
        <w:tab w:val="left" w:pos="0"/>
        <w:tab w:val="left" w:pos="540"/>
        <w:tab w:val="left" w:pos="1260"/>
        <w:tab w:val="left" w:pos="1980"/>
        <w:tab w:val="left" w:pos="2700"/>
        <w:tab w:val="left" w:pos="3420"/>
        <w:tab w:val="left" w:pos="4140"/>
        <w:tab w:val="left" w:pos="4860"/>
        <w:tab w:val="left" w:pos="5580"/>
        <w:tab w:val="left" w:pos="6300"/>
        <w:tab w:val="left" w:pos="7020"/>
        <w:tab w:val="left" w:pos="7740"/>
        <w:tab w:val="left" w:pos="8459"/>
      </w:tabs>
      <w:spacing w:line="0" w:lineRule="atLeast"/>
      <w:ind w:left="900"/>
      <w:jc w:val="center"/>
    </w:pPr>
    <w:r>
      <w:t xml:space="preserve">              </w:t>
    </w:r>
  </w:p>
  <w:p w14:paraId="2CC044E4" w14:textId="77777777" w:rsidR="00504748" w:rsidRDefault="0050474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spacing w:line="72" w:lineRule="exac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7"/>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4748"/>
    <w:rsid w:val="00081F49"/>
    <w:rsid w:val="000849C2"/>
    <w:rsid w:val="00084EBE"/>
    <w:rsid w:val="000B6620"/>
    <w:rsid w:val="001459EB"/>
    <w:rsid w:val="00184057"/>
    <w:rsid w:val="0020281F"/>
    <w:rsid w:val="00212D84"/>
    <w:rsid w:val="0022237B"/>
    <w:rsid w:val="002761EE"/>
    <w:rsid w:val="00292840"/>
    <w:rsid w:val="003047F4"/>
    <w:rsid w:val="00312A27"/>
    <w:rsid w:val="00320464"/>
    <w:rsid w:val="00360713"/>
    <w:rsid w:val="003B691B"/>
    <w:rsid w:val="0040294E"/>
    <w:rsid w:val="004138F4"/>
    <w:rsid w:val="0042555B"/>
    <w:rsid w:val="00444018"/>
    <w:rsid w:val="004921F9"/>
    <w:rsid w:val="00504748"/>
    <w:rsid w:val="006562DE"/>
    <w:rsid w:val="006867B2"/>
    <w:rsid w:val="006D08B3"/>
    <w:rsid w:val="00735065"/>
    <w:rsid w:val="007F02A9"/>
    <w:rsid w:val="008640B3"/>
    <w:rsid w:val="00995B37"/>
    <w:rsid w:val="00A07D1B"/>
    <w:rsid w:val="00A452C8"/>
    <w:rsid w:val="00A87B1F"/>
    <w:rsid w:val="00AC4EA5"/>
    <w:rsid w:val="00AE6A04"/>
    <w:rsid w:val="00B16984"/>
    <w:rsid w:val="00B768A2"/>
    <w:rsid w:val="00C139A1"/>
    <w:rsid w:val="00C73DA3"/>
    <w:rsid w:val="00CA4474"/>
    <w:rsid w:val="00CB33B5"/>
    <w:rsid w:val="00D309DB"/>
    <w:rsid w:val="00D92898"/>
    <w:rsid w:val="00DB69FF"/>
    <w:rsid w:val="00DE30F2"/>
    <w:rsid w:val="00E70D1A"/>
    <w:rsid w:val="00F354BF"/>
    <w:rsid w:val="00F83940"/>
    <w:rsid w:val="00FA29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40F142"/>
  <w15:chartTrackingRefBased/>
  <w15:docId w15:val="{2226B09E-345F-45B9-B819-B4988FBCF9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04748"/>
    <w:pPr>
      <w:spacing w:after="0" w:line="240" w:lineRule="auto"/>
    </w:pPr>
    <w:rPr>
      <w:rFonts w:ascii="Times New Roman" w:eastAsia="Times New Roman" w:hAnsi="Times New Roman" w:cs="Times New Roman"/>
      <w:kern w:val="0"/>
      <w:szCs w:val="20"/>
      <w14:ligatures w14:val="none"/>
    </w:rPr>
  </w:style>
  <w:style w:type="paragraph" w:styleId="Heading1">
    <w:name w:val="heading 1"/>
    <w:basedOn w:val="Normal"/>
    <w:next w:val="Normal"/>
    <w:link w:val="Heading1Char"/>
    <w:uiPriority w:val="9"/>
    <w:qFormat/>
    <w:rsid w:val="0050474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0474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0474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0474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0474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04748"/>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04748"/>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04748"/>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04748"/>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0474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0474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0474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0474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0474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0474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0474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0474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04748"/>
    <w:rPr>
      <w:rFonts w:eastAsiaTheme="majorEastAsia" w:cstheme="majorBidi"/>
      <w:color w:val="272727" w:themeColor="text1" w:themeTint="D8"/>
    </w:rPr>
  </w:style>
  <w:style w:type="paragraph" w:styleId="Title">
    <w:name w:val="Title"/>
    <w:basedOn w:val="Normal"/>
    <w:next w:val="Normal"/>
    <w:link w:val="TitleChar"/>
    <w:uiPriority w:val="10"/>
    <w:qFormat/>
    <w:rsid w:val="00504748"/>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0474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0474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0474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04748"/>
    <w:pPr>
      <w:spacing w:before="160"/>
      <w:jc w:val="center"/>
    </w:pPr>
    <w:rPr>
      <w:i/>
      <w:iCs/>
      <w:color w:val="404040" w:themeColor="text1" w:themeTint="BF"/>
    </w:rPr>
  </w:style>
  <w:style w:type="character" w:customStyle="1" w:styleId="QuoteChar">
    <w:name w:val="Quote Char"/>
    <w:basedOn w:val="DefaultParagraphFont"/>
    <w:link w:val="Quote"/>
    <w:uiPriority w:val="29"/>
    <w:rsid w:val="00504748"/>
    <w:rPr>
      <w:i/>
      <w:iCs/>
      <w:color w:val="404040" w:themeColor="text1" w:themeTint="BF"/>
    </w:rPr>
  </w:style>
  <w:style w:type="paragraph" w:styleId="ListParagraph">
    <w:name w:val="List Paragraph"/>
    <w:basedOn w:val="Normal"/>
    <w:uiPriority w:val="34"/>
    <w:qFormat/>
    <w:rsid w:val="00504748"/>
    <w:pPr>
      <w:ind w:left="720"/>
      <w:contextualSpacing/>
    </w:pPr>
  </w:style>
  <w:style w:type="character" w:styleId="IntenseEmphasis">
    <w:name w:val="Intense Emphasis"/>
    <w:basedOn w:val="DefaultParagraphFont"/>
    <w:uiPriority w:val="21"/>
    <w:qFormat/>
    <w:rsid w:val="00504748"/>
    <w:rPr>
      <w:i/>
      <w:iCs/>
      <w:color w:val="0F4761" w:themeColor="accent1" w:themeShade="BF"/>
    </w:rPr>
  </w:style>
  <w:style w:type="paragraph" w:styleId="IntenseQuote">
    <w:name w:val="Intense Quote"/>
    <w:basedOn w:val="Normal"/>
    <w:next w:val="Normal"/>
    <w:link w:val="IntenseQuoteChar"/>
    <w:uiPriority w:val="30"/>
    <w:qFormat/>
    <w:rsid w:val="0050474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04748"/>
    <w:rPr>
      <w:i/>
      <w:iCs/>
      <w:color w:val="0F4761" w:themeColor="accent1" w:themeShade="BF"/>
    </w:rPr>
  </w:style>
  <w:style w:type="character" w:styleId="IntenseReference">
    <w:name w:val="Intense Reference"/>
    <w:basedOn w:val="DefaultParagraphFont"/>
    <w:uiPriority w:val="32"/>
    <w:qFormat/>
    <w:rsid w:val="00504748"/>
    <w:rPr>
      <w:b/>
      <w:bCs/>
      <w:smallCaps/>
      <w:color w:val="0F4761" w:themeColor="accent1" w:themeShade="BF"/>
      <w:spacing w:val="5"/>
    </w:rPr>
  </w:style>
  <w:style w:type="character" w:customStyle="1" w:styleId="WPEmphasis">
    <w:name w:val="WP_Emphasis"/>
    <w:rsid w:val="00504748"/>
    <w:rPr>
      <w:i/>
    </w:rPr>
  </w:style>
  <w:style w:type="character" w:customStyle="1" w:styleId="WPHyperlink">
    <w:name w:val="WP_Hyperlink"/>
    <w:rsid w:val="00504748"/>
    <w:rPr>
      <w:color w:val="0000FF"/>
      <w:u w:val="single"/>
    </w:rPr>
  </w:style>
  <w:style w:type="paragraph" w:customStyle="1" w:styleId="NormalWeb1">
    <w:name w:val="Normal (Web)1"/>
    <w:basedOn w:val="Normal"/>
    <w:rsid w:val="00504748"/>
    <w:pPr>
      <w:widowControl w:val="0"/>
      <w:spacing w:after="100"/>
    </w:pPr>
  </w:style>
  <w:style w:type="character" w:customStyle="1" w:styleId="WPStrong">
    <w:name w:val="WP_Strong"/>
    <w:rsid w:val="00504748"/>
    <w:rPr>
      <w:b/>
    </w:rPr>
  </w:style>
  <w:style w:type="paragraph" w:customStyle="1" w:styleId="agency">
    <w:name w:val="agency"/>
    <w:basedOn w:val="Normal"/>
    <w:rsid w:val="00504748"/>
    <w:pPr>
      <w:widowControl w:val="0"/>
      <w:ind w:left="186" w:right="72" w:hanging="186"/>
    </w:pPr>
    <w:rPr>
      <w:b/>
      <w:sz w:val="22"/>
    </w:rPr>
  </w:style>
  <w:style w:type="character" w:customStyle="1" w:styleId="apple-conver">
    <w:name w:val="apple-conver"/>
    <w:basedOn w:val="DefaultParagraphFont"/>
    <w:rsid w:val="00504748"/>
  </w:style>
  <w:style w:type="paragraph" w:customStyle="1" w:styleId="box">
    <w:name w:val="box"/>
    <w:basedOn w:val="Normal"/>
    <w:rsid w:val="00504748"/>
    <w:pPr>
      <w:widowControl w:val="0"/>
      <w:pBdr>
        <w:top w:val="single" w:sz="8" w:space="0" w:color="000000"/>
        <w:left w:val="single" w:sz="8" w:space="3" w:color="000000"/>
        <w:bottom w:val="single" w:sz="8" w:space="0" w:color="000000"/>
        <w:right w:val="single" w:sz="8" w:space="3" w:color="000000"/>
      </w:pBdr>
      <w:ind w:left="72" w:right="162"/>
    </w:pPr>
    <w:rPr>
      <w:sz w:val="22"/>
    </w:rPr>
  </w:style>
  <w:style w:type="character" w:styleId="Hyperlink">
    <w:name w:val="Hyperlink"/>
    <w:uiPriority w:val="99"/>
    <w:unhideWhenUsed/>
    <w:rsid w:val="00504748"/>
    <w:rPr>
      <w:color w:val="0000FF"/>
      <w:u w:val="single"/>
    </w:rPr>
  </w:style>
  <w:style w:type="character" w:styleId="UnresolvedMention">
    <w:name w:val="Unresolved Mention"/>
    <w:basedOn w:val="DefaultParagraphFont"/>
    <w:uiPriority w:val="99"/>
    <w:semiHidden/>
    <w:unhideWhenUsed/>
    <w:rsid w:val="00AE6A0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survivorship.org/how-to-renew-your-membership/" TargetMode="External"/><Relationship Id="rId18" Type="http://schemas.openxmlformats.org/officeDocument/2006/relationships/hyperlink" Target="https://ritualabuse.us/smart/wendy-hoffman/" TargetMode="External"/><Relationship Id="rId26" Type="http://schemas.openxmlformats.org/officeDocument/2006/relationships/hyperlink" Target="https://ritualabuse.us/smart/wendy-hoffman/" TargetMode="External"/><Relationship Id="rId39" Type="http://schemas.openxmlformats.org/officeDocument/2006/relationships/footer" Target="footer1.xml"/><Relationship Id="rId21" Type="http://schemas.openxmlformats.org/officeDocument/2006/relationships/hyperlink" Target="http://www.siawso.org" TargetMode="External"/><Relationship Id="rId34" Type="http://schemas.openxmlformats.org/officeDocument/2006/relationships/hyperlink" Target="mailto:info@survivorship.org" TargetMode="External"/><Relationship Id="rId42" Type="http://schemas.openxmlformats.org/officeDocument/2006/relationships/theme" Target="theme/theme1.xml"/><Relationship Id="rId7" Type="http://schemas.openxmlformats.org/officeDocument/2006/relationships/hyperlink" Target="mailto:info@survivorship.org" TargetMode="External"/><Relationship Id="rId2" Type="http://schemas.openxmlformats.org/officeDocument/2006/relationships/settings" Target="settings.xml"/><Relationship Id="rId16" Type="http://schemas.openxmlformats.org/officeDocument/2006/relationships/hyperlink" Target="https://www.facebook.com/SurvivorshipRitualAbusePage" TargetMode="External"/><Relationship Id="rId20" Type="http://schemas.openxmlformats.org/officeDocument/2006/relationships/hyperlink" Target="mailto:info@ascasupport.org" TargetMode="External"/><Relationship Id="rId29" Type="http://schemas.openxmlformats.org/officeDocument/2006/relationships/hyperlink" Target="http://neilbrick.com" TargetMode="External"/><Relationship Id="rId41"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image" Target="media/image1.wmf"/><Relationship Id="rId11" Type="http://schemas.openxmlformats.org/officeDocument/2006/relationships/hyperlink" Target="https://survivorship.org/guidelines-for-submission-of-prose-poetry-and-art-to-survivorship-content/" TargetMode="External"/><Relationship Id="rId24" Type="http://schemas.openxmlformats.org/officeDocument/2006/relationships/hyperlink" Target="mailto:smartnews@aol.com" TargetMode="External"/><Relationship Id="rId32" Type="http://schemas.openxmlformats.org/officeDocument/2006/relationships/hyperlink" Target="https://survivorship.org/how-to-renew-your-membership/" TargetMode="External"/><Relationship Id="rId37" Type="http://schemas.openxmlformats.org/officeDocument/2006/relationships/header" Target="header1.xml"/><Relationship Id="rId40" Type="http://schemas.openxmlformats.org/officeDocument/2006/relationships/footer" Target="footer2.xml"/><Relationship Id="rId5" Type="http://schemas.openxmlformats.org/officeDocument/2006/relationships/endnotes" Target="endnotes.xml"/><Relationship Id="rId15" Type="http://schemas.openxmlformats.org/officeDocument/2006/relationships/hyperlink" Target="https://twitter.com/Survivorshiporg" TargetMode="External"/><Relationship Id="rId23" Type="http://schemas.openxmlformats.org/officeDocument/2006/relationships/hyperlink" Target="http://www.cambridgewomenscenter.org" TargetMode="External"/><Relationship Id="rId28" Type="http://schemas.openxmlformats.org/officeDocument/2006/relationships/hyperlink" Target="https://ritualabuse.us" TargetMode="External"/><Relationship Id="rId36" Type="http://schemas.openxmlformats.org/officeDocument/2006/relationships/hyperlink" Target="mailto:info@survivorship.org" TargetMode="External"/><Relationship Id="rId10" Type="http://schemas.openxmlformats.org/officeDocument/2006/relationships/hyperlink" Target="https://ritualabuse.us/smart-conference/" TargetMode="External"/><Relationship Id="rId19" Type="http://schemas.openxmlformats.org/officeDocument/2006/relationships/hyperlink" Target="mailto:disstcd+subscribe@groups.io" TargetMode="External"/><Relationship Id="rId31" Type="http://schemas.openxmlformats.org/officeDocument/2006/relationships/hyperlink" Target="mailto:info@survivorship.org" TargetMode="External"/><Relationship Id="rId4" Type="http://schemas.openxmlformats.org/officeDocument/2006/relationships/footnotes" Target="footnotes.xml"/><Relationship Id="rId9" Type="http://schemas.openxmlformats.org/officeDocument/2006/relationships/hyperlink" Target="mailto:smartnews@aol.com" TargetMode="External"/><Relationship Id="rId14" Type="http://schemas.openxmlformats.org/officeDocument/2006/relationships/hyperlink" Target="https://survivorshipwp.wordpress.com/" TargetMode="External"/><Relationship Id="rId22" Type="http://schemas.openxmlformats.org/officeDocument/2006/relationships/hyperlink" Target="mailto:info@cambridgewomenscenter.org" TargetMode="External"/><Relationship Id="rId27" Type="http://schemas.openxmlformats.org/officeDocument/2006/relationships/hyperlink" Target="https://ritualabuse.us/smart/randy-noblitt/" TargetMode="External"/><Relationship Id="rId30" Type="http://schemas.openxmlformats.org/officeDocument/2006/relationships/hyperlink" Target="https://survivorship.org/2026-dates/" TargetMode="External"/><Relationship Id="rId35" Type="http://schemas.openxmlformats.org/officeDocument/2006/relationships/hyperlink" Target="https://survivorship.org/membership-using-paypal/" TargetMode="External"/><Relationship Id="rId8" Type="http://schemas.openxmlformats.org/officeDocument/2006/relationships/hyperlink" Target="https://survivorship.org/the-survivorship-trafficking-and-extreme-abuse-online-conference-2026-presentations" TargetMode="External"/><Relationship Id="rId3" Type="http://schemas.openxmlformats.org/officeDocument/2006/relationships/webSettings" Target="webSettings.xml"/><Relationship Id="rId12" Type="http://schemas.openxmlformats.org/officeDocument/2006/relationships/hyperlink" Target="mailto:info@survivorship.org" TargetMode="External"/><Relationship Id="rId17" Type="http://schemas.openxmlformats.org/officeDocument/2006/relationships/hyperlink" Target="https://survivorship.org/the-survivorship-trafficking-and-extreme-abuse-online-conference-2026-presentations" TargetMode="External"/><Relationship Id="rId25" Type="http://schemas.openxmlformats.org/officeDocument/2006/relationships/hyperlink" Target="https://ritualabuse.us/smart-conference/" TargetMode="External"/><Relationship Id="rId33" Type="http://schemas.openxmlformats.org/officeDocument/2006/relationships/hyperlink" Target="https://survivorship.org/membership-using-paypal/" TargetMode="External"/><Relationship Id="rId38"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17</Pages>
  <Words>7923</Words>
  <Characters>44769</Characters>
  <Application>Microsoft Office Word</Application>
  <DocSecurity>0</DocSecurity>
  <Lines>829</Lines>
  <Paragraphs>250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52442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Neil Brick</dc:creator>
  <cp:keywords/>
  <dc:description/>
  <cp:lastModifiedBy>Neil Brick</cp:lastModifiedBy>
  <cp:revision>5</cp:revision>
  <dcterms:created xsi:type="dcterms:W3CDTF">2026-07-02T01:30:00Z</dcterms:created>
  <dcterms:modified xsi:type="dcterms:W3CDTF">2026-07-02T01:38:00Z</dcterms:modified>
  <cp:contentStatus>Final</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arkAsFinal">
    <vt:bool>true</vt:bool>
  </property>
</Properties>
</file>