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B3ED7" w14:textId="77777777" w:rsidR="005B0D64" w:rsidRDefault="005B0D64" w:rsidP="005B0D64">
      <w:pPr>
        <w:snapToGrid w:val="0"/>
        <w:jc w:val="center"/>
      </w:pPr>
      <w:r>
        <w:rPr>
          <w:noProof/>
        </w:rPr>
        <w:drawing>
          <wp:inline distT="0" distB="0" distL="0" distR="0" wp14:anchorId="0E3B9C6A" wp14:editId="1FEC4116">
            <wp:extent cx="1572260" cy="1052830"/>
            <wp:effectExtent l="19050" t="0" r="8890"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a:picLocks noChangeAspect="1" noChangeArrowheads="1"/>
                    </pic:cNvPicPr>
                  </pic:nvPicPr>
                  <pic:blipFill>
                    <a:blip r:embed="rId6" cstate="print"/>
                    <a:srcRect/>
                    <a:stretch>
                      <a:fillRect/>
                    </a:stretch>
                  </pic:blipFill>
                  <pic:spPr bwMode="auto">
                    <a:xfrm>
                      <a:off x="0" y="0"/>
                      <a:ext cx="1572260" cy="1052830"/>
                    </a:xfrm>
                    <a:prstGeom prst="rect">
                      <a:avLst/>
                    </a:prstGeom>
                    <a:noFill/>
                    <a:ln w="9525">
                      <a:noFill/>
                      <a:miter lim="800000"/>
                      <a:headEnd/>
                      <a:tailEnd/>
                    </a:ln>
                  </pic:spPr>
                </pic:pic>
              </a:graphicData>
            </a:graphic>
          </wp:inline>
        </w:drawing>
      </w:r>
      <w:r>
        <w:rPr>
          <w:noProof/>
        </w:rPr>
        <mc:AlternateContent>
          <mc:Choice Requires="wps">
            <w:drawing>
              <wp:anchor distT="0" distB="0" distL="114300" distR="114300" simplePos="0" relativeHeight="251659264" behindDoc="0" locked="0" layoutInCell="1" allowOverlap="1" wp14:anchorId="4589B3C5" wp14:editId="4EC2710B">
                <wp:simplePos x="0" y="0"/>
                <wp:positionH relativeFrom="column">
                  <wp:posOffset>-440690</wp:posOffset>
                </wp:positionH>
                <wp:positionV relativeFrom="paragraph">
                  <wp:posOffset>-584200</wp:posOffset>
                </wp:positionV>
                <wp:extent cx="429895" cy="617220"/>
                <wp:effectExtent l="0" t="0" r="0" b="0"/>
                <wp:wrapThrough wrapText="bothSides">
                  <wp:wrapPolygon edited="0">
                    <wp:start x="1914" y="0"/>
                    <wp:lineTo x="1914" y="20667"/>
                    <wp:lineTo x="18186" y="20667"/>
                    <wp:lineTo x="18186" y="0"/>
                    <wp:lineTo x="1914"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617220"/>
                        </a:xfrm>
                        <a:prstGeom prst="rect">
                          <a:avLst/>
                        </a:prstGeom>
                        <a:noFill/>
                        <a:ln>
                          <a:noFill/>
                        </a:ln>
                      </wps:spPr>
                      <wps:txbx>
                        <w:txbxContent>
                          <w:p w14:paraId="3DE70EE3" w14:textId="77777777" w:rsidR="005B0D64" w:rsidRDefault="005B0D64" w:rsidP="005B0D64">
                            <w:pPr>
                              <w:snapToGrid w:val="0"/>
                              <w:jc w:val="center"/>
                              <w:rPr>
                                <w:b/>
                                <w:bCs/>
                                <w:color w:val="F0EEE5"/>
                                <w:sz w:val="72"/>
                                <w:szCs w:val="72"/>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89B3C5" id="_x0000_t202" coordsize="21600,21600" o:spt="202" path="m,l,21600r21600,l21600,xe">
                <v:stroke joinstyle="miter"/>
                <v:path gradientshapeok="t" o:connecttype="rect"/>
              </v:shapetype>
              <v:shape id="Text Box 3" o:spid="_x0000_s1026" type="#_x0000_t202" style="position:absolute;left:0;text-align:left;margin-left:-34.7pt;margin-top:-46pt;width:33.85pt;height:48.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" filled="f" stroked="f">
                <v:textbox style="mso-fit-shape-to-text:t">
                  <w:txbxContent>
                    <w:p w14:paraId="3DE70EE3" w14:textId="77777777" w:rsidR="005B0D64" w:rsidRDefault="005B0D64" w:rsidP="005B0D64">
                      <w:pPr>
                        <w:snapToGrid w:val="0"/>
                        <w:jc w:val="center"/>
                        <w:rPr>
                          <w:b/>
                          <w:bCs/>
                          <w:color w:val="F0EEE5"/>
                          <w:sz w:val="72"/>
                          <w:szCs w:val="72"/>
                        </w:rPr>
                      </w:pPr>
                    </w:p>
                  </w:txbxContent>
                </v:textbox>
                <w10:wrap type="through"/>
              </v:shape>
            </w:pict>
          </mc:Fallback>
        </mc:AlternateContent>
      </w:r>
    </w:p>
    <w:p w14:paraId="3796891C" w14:textId="22156012" w:rsidR="005B0D64" w:rsidRDefault="005B0D64" w:rsidP="005B0D64">
      <w:pPr>
        <w:spacing w:before="60"/>
        <w:jc w:val="center"/>
      </w:pPr>
      <w:r>
        <w:t xml:space="preserve"> Vol. 200 No. </w:t>
      </w:r>
      <w:r w:rsidR="00563A6B">
        <w:t>7</w:t>
      </w:r>
      <w:r>
        <w:t xml:space="preserve"> and </w:t>
      </w:r>
      <w:r w:rsidR="00563A6B">
        <w:t>8</w:t>
      </w:r>
      <w:r>
        <w:t xml:space="preserve"> November/December 2022</w:t>
      </w:r>
    </w:p>
    <w:p w14:paraId="2516CA32" w14:textId="77777777" w:rsidR="005B0D64" w:rsidRDefault="005B0D64" w:rsidP="005B0D64">
      <w:pPr>
        <w:snapToGrid w:val="0"/>
      </w:pPr>
    </w:p>
    <w:p w14:paraId="76579D87" w14:textId="77777777" w:rsidR="005B0D64" w:rsidRDefault="005B0D64" w:rsidP="005B0D64">
      <w:pPr>
        <w:snapToGrid w:val="0"/>
      </w:pPr>
      <w:r>
        <w:t xml:space="preserve">The Notes, formerly called Chart Notes, ISSN 1523-275, is published bimonthly, copyright © 1999-2022 by Survivorship. All rights reserved. The entire contents of this issue are copyrighted by Survivorship and by the individual contributors. Please write Survivorship or E-mail </w:t>
      </w:r>
      <w:hyperlink r:id="rId7" w:history="1">
        <w:r>
          <w:rPr>
            <w:rStyle w:val="Hyperlink"/>
            <w:rFonts w:eastAsiaTheme="majorEastAsia"/>
          </w:rPr>
          <w:t>info@survivorship.org</w:t>
        </w:r>
      </w:hyperlink>
      <w:r>
        <w:t xml:space="preserve"> for permission to reprint. Survivorship is a nonprofit organization.</w:t>
      </w:r>
    </w:p>
    <w:p w14:paraId="1A433B2E" w14:textId="77777777" w:rsidR="005B0D64" w:rsidRDefault="005B0D64" w:rsidP="005B0D64"/>
    <w:p w14:paraId="2042265C" w14:textId="77777777" w:rsidR="005B0D64" w:rsidRDefault="005B0D64" w:rsidP="005B0D64"/>
    <w:p w14:paraId="6836B413" w14:textId="77777777" w:rsidR="005B0D64" w:rsidRDefault="005B0D64" w:rsidP="005B0D64">
      <w:r>
        <w:t>Dear Friends,</w:t>
      </w:r>
    </w:p>
    <w:p w14:paraId="15A733E4" w14:textId="77777777" w:rsidR="005B0D64" w:rsidRDefault="005B0D64" w:rsidP="005B0D64"/>
    <w:p w14:paraId="647CA306" w14:textId="77777777" w:rsidR="005B0D64" w:rsidRDefault="005B0D64" w:rsidP="005B0D64">
      <w:r>
        <w:t xml:space="preserve">Thank you for your support of Survivorship. Survivorship has decided on the date of its next online conference.  </w:t>
      </w:r>
    </w:p>
    <w:p w14:paraId="0123E7F7" w14:textId="77777777" w:rsidR="005B0D64" w:rsidRDefault="005B0D64" w:rsidP="005B0D64"/>
    <w:p w14:paraId="5EF3E4E9" w14:textId="0921A387" w:rsidR="005B0D64" w:rsidRPr="00806A8A" w:rsidRDefault="005B0D64" w:rsidP="005B0D64">
      <w:pPr>
        <w:rPr>
          <w:b/>
          <w:bCs/>
          <w:color w:val="000000" w:themeColor="text1"/>
        </w:rPr>
      </w:pPr>
      <w:r w:rsidRPr="00806A8A">
        <w:rPr>
          <w:b/>
          <w:bCs/>
          <w:color w:val="000000" w:themeColor="text1"/>
        </w:rPr>
        <w:t>The Survivorship Ritual Abuse and Mind Control 2023 Online Conference</w:t>
      </w:r>
    </w:p>
    <w:p w14:paraId="4DA1B39B" w14:textId="77777777" w:rsidR="005B0D64" w:rsidRPr="005B0D64" w:rsidRDefault="005B0D64" w:rsidP="005B0D64">
      <w:pPr>
        <w:rPr>
          <w:color w:val="000000" w:themeColor="text1"/>
        </w:rPr>
      </w:pPr>
      <w:r w:rsidRPr="005B0D64">
        <w:rPr>
          <w:color w:val="000000" w:themeColor="text1"/>
        </w:rPr>
        <w:t>Survivor Conference - Saturday and Sunday May 20 - 21, 2023</w:t>
      </w:r>
    </w:p>
    <w:p w14:paraId="4F742FE7" w14:textId="77777777" w:rsidR="005B0D64" w:rsidRPr="005B0D64" w:rsidRDefault="005B0D64" w:rsidP="005B0D64">
      <w:pPr>
        <w:rPr>
          <w:color w:val="000000" w:themeColor="text1"/>
        </w:rPr>
      </w:pPr>
      <w:r w:rsidRPr="005B0D64">
        <w:rPr>
          <w:color w:val="000000" w:themeColor="text1"/>
        </w:rPr>
        <w:t>Clinician's Conference - Friday May 19, 2023</w:t>
      </w:r>
    </w:p>
    <w:p w14:paraId="375E8EA7" w14:textId="77777777" w:rsidR="005B0D64" w:rsidRPr="005B0D64" w:rsidRDefault="005B0D64" w:rsidP="005B0D64">
      <w:pPr>
        <w:rPr>
          <w:color w:val="000000" w:themeColor="text1"/>
        </w:rPr>
      </w:pPr>
      <w:r w:rsidRPr="005B0D64">
        <w:rPr>
          <w:color w:val="000000" w:themeColor="text1"/>
        </w:rPr>
        <w:t>Both conferences will be online.</w:t>
      </w:r>
    </w:p>
    <w:p w14:paraId="20436445" w14:textId="6A8B2D3C" w:rsidR="005B0D64" w:rsidRDefault="00B964CF" w:rsidP="005B0D64">
      <w:pPr>
        <w:rPr>
          <w:color w:val="000000" w:themeColor="text1"/>
        </w:rPr>
      </w:pPr>
      <w:hyperlink r:id="rId8" w:history="1">
        <w:r w:rsidR="005B0D64" w:rsidRPr="00CA6A2A">
          <w:rPr>
            <w:rStyle w:val="Hyperlink"/>
          </w:rPr>
          <w:t>https://survivorship.org/the-survivorship-ritual-abuse-and-mind-control-2023-online-conference/</w:t>
        </w:r>
      </w:hyperlink>
    </w:p>
    <w:p w14:paraId="785343AA" w14:textId="2D57CE0A" w:rsidR="00806A8A" w:rsidRDefault="00806A8A" w:rsidP="005B0D64">
      <w:pPr>
        <w:rPr>
          <w:color w:val="000000" w:themeColor="text1"/>
        </w:rPr>
      </w:pPr>
    </w:p>
    <w:p w14:paraId="1C882416" w14:textId="25E1BBEB" w:rsidR="00806A8A" w:rsidRDefault="00806A8A" w:rsidP="005B0D64">
      <w:pPr>
        <w:rPr>
          <w:color w:val="000000" w:themeColor="text1"/>
        </w:rPr>
      </w:pPr>
      <w:r w:rsidRPr="00E00881">
        <w:rPr>
          <w:color w:val="000000" w:themeColor="text1"/>
        </w:rPr>
        <w:t>Our focus will be on New Zealand and Australia.</w:t>
      </w:r>
      <w:r>
        <w:rPr>
          <w:color w:val="000000" w:themeColor="text1"/>
        </w:rPr>
        <w:t xml:space="preserve">  If you are from this part of the world or know someone that may be interested in speaking at the conference from th</w:t>
      </w:r>
      <w:r w:rsidR="00E00881">
        <w:rPr>
          <w:color w:val="000000" w:themeColor="text1"/>
        </w:rPr>
        <w:t>is</w:t>
      </w:r>
      <w:r>
        <w:rPr>
          <w:color w:val="000000" w:themeColor="text1"/>
        </w:rPr>
        <w:t xml:space="preserve"> part of the world, please write us at </w:t>
      </w:r>
      <w:hyperlink r:id="rId9" w:history="1">
        <w:r w:rsidRPr="00CA6A2A">
          <w:rPr>
            <w:rStyle w:val="Hyperlink"/>
          </w:rPr>
          <w:t>info@survivorship.org</w:t>
        </w:r>
      </w:hyperlink>
      <w:r>
        <w:rPr>
          <w:color w:val="000000" w:themeColor="text1"/>
        </w:rPr>
        <w:t xml:space="preserve"> </w:t>
      </w:r>
    </w:p>
    <w:p w14:paraId="7332C00F" w14:textId="77777777" w:rsidR="005B0D64" w:rsidRDefault="005B0D64" w:rsidP="005B0D64">
      <w:pPr>
        <w:rPr>
          <w:color w:val="000000" w:themeColor="text1"/>
        </w:rPr>
      </w:pPr>
    </w:p>
    <w:p w14:paraId="210B946E" w14:textId="4F57B7CB" w:rsidR="005B0D64" w:rsidRDefault="005B0D64" w:rsidP="005B0D64">
      <w:r>
        <w:rPr>
          <w:b/>
          <w:bCs/>
        </w:rPr>
        <w:t>S</w:t>
      </w:r>
      <w:r w:rsidRPr="005C57B7">
        <w:rPr>
          <w:b/>
          <w:bCs/>
        </w:rPr>
        <w:t>urvivorship Webinar 2022: Healing the Unimaginable: A Ten-Session Course</w:t>
      </w:r>
      <w:r>
        <w:t xml:space="preserve"> with Alison Miller </w:t>
      </w:r>
      <w:hyperlink r:id="rId10" w:history="1">
        <w:r w:rsidRPr="00072859">
          <w:rPr>
            <w:rStyle w:val="Hyperlink"/>
            <w:rFonts w:eastAsiaTheme="majorEastAsia"/>
          </w:rPr>
          <w:t>https://survivorship.org/survivorship-webinar-2022-healing-the-unimaginable-a-ten-session-course/</w:t>
        </w:r>
      </w:hyperlink>
      <w:r>
        <w:t xml:space="preserve">  has been very popular. This webinar is for clinicians. </w:t>
      </w:r>
    </w:p>
    <w:p w14:paraId="544A1574" w14:textId="77777777" w:rsidR="005B0D64" w:rsidRDefault="005B0D64" w:rsidP="005B0D64">
      <w:pPr>
        <w:pStyle w:val="NormalWeb"/>
      </w:pPr>
      <w:r>
        <w:rPr>
          <w:b/>
        </w:rPr>
        <w:t>Please remember to renew your membership if it is due</w:t>
      </w:r>
      <w:r>
        <w:t xml:space="preserve">. Information is at the end of this issue of the notes or at: </w:t>
      </w:r>
      <w:hyperlink r:id="rId11" w:history="1">
        <w:r>
          <w:rPr>
            <w:rStyle w:val="Hyperlink"/>
            <w:rFonts w:eastAsiaTheme="majorEastAsia"/>
          </w:rPr>
          <w:t>https://survivorship.org/how-to-renew-your-membership/</w:t>
        </w:r>
      </w:hyperlink>
      <w:r>
        <w:t xml:space="preserve">   </w:t>
      </w:r>
    </w:p>
    <w:p w14:paraId="3925E6A5" w14:textId="77777777" w:rsidR="005B0D64" w:rsidRDefault="005B0D64" w:rsidP="005B0D64">
      <w:pPr>
        <w:spacing w:after="240"/>
      </w:pPr>
      <w:r>
        <w:t xml:space="preserve">The Survivorship Board of Directors: Neil, Eileen, Randy, Elana, </w:t>
      </w:r>
      <w:proofErr w:type="gramStart"/>
      <w:r>
        <w:t>Laurie</w:t>
      </w:r>
      <w:proofErr w:type="gramEnd"/>
      <w:r>
        <w:t xml:space="preserve"> and Rainer</w:t>
      </w:r>
    </w:p>
    <w:p w14:paraId="7E0E2A2B" w14:textId="77777777" w:rsidR="005B0D64" w:rsidRDefault="005B0D64" w:rsidP="005B0D64">
      <w:pPr>
        <w:rPr>
          <w:rStyle w:val="Strong"/>
          <w:color w:val="373737"/>
          <w:bdr w:val="none" w:sz="0" w:space="0" w:color="auto" w:frame="1"/>
          <w:shd w:val="clear" w:color="auto" w:fill="FFFFFF"/>
        </w:rPr>
      </w:pPr>
    </w:p>
    <w:p w14:paraId="0074B8D9" w14:textId="77777777" w:rsidR="005B0D64" w:rsidRDefault="005B0D64" w:rsidP="005B0D64">
      <w:pPr>
        <w:rPr>
          <w:rStyle w:val="Strong"/>
          <w:color w:val="373737"/>
          <w:bdr w:val="none" w:sz="0" w:space="0" w:color="auto" w:frame="1"/>
          <w:shd w:val="clear" w:color="auto" w:fill="FFFFFF"/>
        </w:rPr>
      </w:pPr>
    </w:p>
    <w:p w14:paraId="18E40ED0" w14:textId="77777777" w:rsidR="005B0D64" w:rsidRDefault="005B0D64" w:rsidP="005B0D64">
      <w:r>
        <w:rPr>
          <w:rStyle w:val="Strong"/>
          <w:color w:val="373737"/>
          <w:bdr w:val="none" w:sz="0" w:space="0" w:color="auto" w:frame="1"/>
          <w:shd w:val="clear" w:color="auto" w:fill="FFFFFF"/>
        </w:rPr>
        <w:t>Survivorship blog</w:t>
      </w:r>
      <w:r>
        <w:rPr>
          <w:rStyle w:val="apple-converted-space"/>
          <w:rFonts w:eastAsiaTheme="majorEastAsia"/>
          <w:color w:val="373737"/>
          <w:shd w:val="clear" w:color="auto" w:fill="FFFFFF"/>
        </w:rPr>
        <w:t xml:space="preserve">   </w:t>
      </w:r>
      <w:hyperlink r:id="rId12" w:tgtFrame="_blank" w:history="1">
        <w:r>
          <w:rPr>
            <w:rStyle w:val="Hyperlink"/>
            <w:rFonts w:eastAsiaTheme="majorEastAsia"/>
            <w:color w:val="3A69BA"/>
            <w:bdr w:val="none" w:sz="0" w:space="0" w:color="auto" w:frame="1"/>
            <w:shd w:val="clear" w:color="auto" w:fill="FFFFFF"/>
          </w:rPr>
          <w:t>https://survivorshipwp.wordpress.com</w:t>
        </w:r>
      </w:hyperlink>
      <w:r>
        <w:t xml:space="preserve">  </w:t>
      </w:r>
    </w:p>
    <w:p w14:paraId="0018FAF7" w14:textId="77777777" w:rsidR="005B0D64" w:rsidRDefault="005B0D64" w:rsidP="005B0D64">
      <w:r>
        <w:rPr>
          <w:rStyle w:val="Strong"/>
          <w:color w:val="373737"/>
          <w:bdr w:val="none" w:sz="0" w:space="0" w:color="auto" w:frame="1"/>
          <w:shd w:val="clear" w:color="auto" w:fill="FFFFFF"/>
        </w:rPr>
        <w:t>Survivorship</w:t>
      </w:r>
      <w:r>
        <w:rPr>
          <w:rStyle w:val="apple-converted-space"/>
          <w:rFonts w:eastAsiaTheme="majorEastAsia"/>
          <w:b/>
          <w:bCs/>
          <w:color w:val="373737"/>
          <w:bdr w:val="none" w:sz="0" w:space="0" w:color="auto" w:frame="1"/>
          <w:shd w:val="clear" w:color="auto" w:fill="FFFFFF"/>
        </w:rPr>
        <w:t> </w:t>
      </w:r>
      <w:r>
        <w:rPr>
          <w:color w:val="373737"/>
          <w:shd w:val="clear" w:color="auto" w:fill="FFFFFF"/>
        </w:rPr>
        <w:t>on</w:t>
      </w:r>
      <w:r>
        <w:rPr>
          <w:rStyle w:val="apple-converted-space"/>
          <w:rFonts w:eastAsiaTheme="majorEastAsia"/>
          <w:b/>
          <w:bCs/>
          <w:color w:val="373737"/>
          <w:bdr w:val="none" w:sz="0" w:space="0" w:color="auto" w:frame="1"/>
          <w:shd w:val="clear" w:color="auto" w:fill="FFFFFF"/>
        </w:rPr>
        <w:t> </w:t>
      </w:r>
      <w:r>
        <w:rPr>
          <w:rStyle w:val="Emphasis"/>
          <w:color w:val="373737"/>
          <w:bdr w:val="none" w:sz="0" w:space="0" w:color="auto" w:frame="1"/>
          <w:shd w:val="clear" w:color="auto" w:fill="FFFFFF"/>
        </w:rPr>
        <w:t xml:space="preserve">Twitter </w:t>
      </w:r>
      <w:hyperlink r:id="rId13" w:tgtFrame="_blank" w:history="1">
        <w:r>
          <w:rPr>
            <w:rStyle w:val="Hyperlink"/>
            <w:rFonts w:eastAsiaTheme="majorEastAsia"/>
            <w:color w:val="3A69BA"/>
            <w:bdr w:val="none" w:sz="0" w:space="0" w:color="auto" w:frame="1"/>
            <w:shd w:val="clear" w:color="auto" w:fill="FFFFFF"/>
          </w:rPr>
          <w:t>https://twitter.com/Survivorshiporg</w:t>
        </w:r>
      </w:hyperlink>
      <w:r>
        <w:t xml:space="preserve">                                                        </w:t>
      </w:r>
    </w:p>
    <w:p w14:paraId="59607397" w14:textId="77777777" w:rsidR="005B0D64" w:rsidRDefault="005B0D64" w:rsidP="005B0D64">
      <w:pPr>
        <w:rPr>
          <w:color w:val="000000"/>
        </w:rPr>
      </w:pPr>
      <w:r>
        <w:rPr>
          <w:rStyle w:val="Strong"/>
          <w:color w:val="373737"/>
          <w:bdr w:val="none" w:sz="0" w:space="0" w:color="auto" w:frame="1"/>
          <w:shd w:val="clear" w:color="auto" w:fill="FFFFFF"/>
        </w:rPr>
        <w:t>Survivorship</w:t>
      </w:r>
      <w:r>
        <w:rPr>
          <w:rStyle w:val="apple-converted-space"/>
          <w:rFonts w:eastAsiaTheme="majorEastAsia"/>
          <w:b/>
          <w:bCs/>
          <w:color w:val="373737"/>
          <w:bdr w:val="none" w:sz="0" w:space="0" w:color="auto" w:frame="1"/>
          <w:shd w:val="clear" w:color="auto" w:fill="FFFFFF"/>
        </w:rPr>
        <w:t> </w:t>
      </w:r>
      <w:r>
        <w:rPr>
          <w:color w:val="373737"/>
          <w:shd w:val="clear" w:color="auto" w:fill="FFFFFF"/>
        </w:rPr>
        <w:t>on</w:t>
      </w:r>
      <w:r>
        <w:rPr>
          <w:b/>
        </w:rPr>
        <w:t xml:space="preserve"> Facebook</w:t>
      </w:r>
      <w:r>
        <w:t xml:space="preserve"> </w:t>
      </w:r>
      <w:hyperlink r:id="rId14" w:history="1">
        <w:r>
          <w:rPr>
            <w:rStyle w:val="Hyperlink"/>
            <w:rFonts w:eastAsiaTheme="majorEastAsia"/>
          </w:rPr>
          <w:t>https://www.facebook.com/SurvivorshipRitualAbusePage</w:t>
        </w:r>
      </w:hyperlink>
      <w:r>
        <w:rPr>
          <w:color w:val="000000"/>
        </w:rPr>
        <w:t xml:space="preserve"> </w:t>
      </w:r>
    </w:p>
    <w:p w14:paraId="643F3D3C" w14:textId="77777777" w:rsidR="005B0D64" w:rsidRDefault="005B0D64" w:rsidP="005B0D64">
      <w:pPr>
        <w:jc w:val="center"/>
        <w:rPr>
          <w:b/>
          <w:bCs/>
        </w:rPr>
      </w:pPr>
    </w:p>
    <w:p w14:paraId="691D20B4" w14:textId="77777777" w:rsidR="005B0D64" w:rsidRDefault="005B0D64" w:rsidP="005B0D64">
      <w:pPr>
        <w:jc w:val="center"/>
        <w:rPr>
          <w:b/>
          <w:bCs/>
        </w:rPr>
      </w:pPr>
    </w:p>
    <w:p w14:paraId="1D7C878A" w14:textId="77777777" w:rsidR="005B0D64" w:rsidRDefault="005B0D64" w:rsidP="005B0D64">
      <w:pPr>
        <w:jc w:val="center"/>
        <w:rPr>
          <w:b/>
          <w:bCs/>
        </w:rPr>
      </w:pPr>
    </w:p>
    <w:p w14:paraId="4D686D0F" w14:textId="77777777" w:rsidR="005B0D64" w:rsidRDefault="005B0D64" w:rsidP="005B0D64">
      <w:pPr>
        <w:jc w:val="center"/>
        <w:rPr>
          <w:b/>
          <w:bCs/>
        </w:rPr>
      </w:pPr>
    </w:p>
    <w:p w14:paraId="3A2CAD92" w14:textId="77777777" w:rsidR="005B0D64" w:rsidRDefault="005B0D64" w:rsidP="005B0D64">
      <w:pPr>
        <w:jc w:val="center"/>
        <w:rPr>
          <w:b/>
          <w:bCs/>
        </w:rPr>
      </w:pPr>
    </w:p>
    <w:p w14:paraId="329DCBB1" w14:textId="77777777" w:rsidR="005B0D64" w:rsidRDefault="005B0D64" w:rsidP="005B0D64">
      <w:pPr>
        <w:pStyle w:val="NormalWeb"/>
      </w:pPr>
      <w:r>
        <w:rPr>
          <w:rStyle w:val="Strong"/>
        </w:rPr>
        <w:t>Survivorship Webinar 2022:</w:t>
      </w:r>
    </w:p>
    <w:p w14:paraId="6A9C0EBA" w14:textId="77777777" w:rsidR="005B0D64" w:rsidRDefault="005B0D64" w:rsidP="005B0D64">
      <w:pPr>
        <w:pStyle w:val="NormalWeb"/>
      </w:pPr>
      <w:r>
        <w:rPr>
          <w:rStyle w:val="Strong"/>
        </w:rPr>
        <w:t>Healing the Unimaginable: A Ten-Session Course in Treating Survivors of Organized and Extreme Abuse - </w:t>
      </w:r>
      <w:r>
        <w:t xml:space="preserve">Alison Miller, Ph.D., Retired Psychologist  </w:t>
      </w:r>
      <w:hyperlink r:id="rId15" w:history="1">
        <w:r w:rsidRPr="00072859">
          <w:rPr>
            <w:rStyle w:val="Hyperlink"/>
            <w:rFonts w:eastAsiaTheme="majorEastAsia"/>
          </w:rPr>
          <w:t>https://survivorship.org/survivorship-webinar-2022-healing-the-unimaginable-a-ten-session-course/</w:t>
        </w:r>
      </w:hyperlink>
      <w:r>
        <w:t xml:space="preserve"> </w:t>
      </w:r>
    </w:p>
    <w:p w14:paraId="6705FE15" w14:textId="79934FAD" w:rsidR="005B0D64" w:rsidRDefault="005B0D64" w:rsidP="005B0D64">
      <w:pPr>
        <w:pStyle w:val="NormalWeb"/>
      </w:pPr>
      <w:r>
        <w:rPr>
          <w:rStyle w:val="Strong"/>
        </w:rPr>
        <w:t>Alison Miller, Ph.D.</w:t>
      </w:r>
      <w:r>
        <w:t xml:space="preserve"> is a retired clinical psychologist who </w:t>
      </w:r>
      <w:proofErr w:type="spellStart"/>
      <w:r>
        <w:t>practised</w:t>
      </w:r>
      <w:proofErr w:type="spellEnd"/>
      <w:r>
        <w:t xml:space="preserve"> in Victoria, B.C., Canada and worked with survivors of organized abuse, including ritual abuse and mind control from 1990 to 2017. She has twice chaired the RAMCOA (ritual abuse/mind control/organized abuse) special interest group of the International Society for the Study of Trauma and Dissociation. She is the author of </w:t>
      </w:r>
      <w:r>
        <w:rPr>
          <w:rStyle w:val="Emphasis"/>
        </w:rPr>
        <w:t>Healing the Unimaginable: Treating Ritual Abuse and Mind Control</w:t>
      </w:r>
      <w:r>
        <w:t xml:space="preserve"> (for therapists),</w:t>
      </w:r>
      <w:r>
        <w:rPr>
          <w:rStyle w:val="Emphasis"/>
        </w:rPr>
        <w:t xml:space="preserve"> Becoming Yourself: Overcoming Mind Control and Ritual Abuse</w:t>
      </w:r>
      <w:r>
        <w:t xml:space="preserve"> (for survivors), and co-author with survivor Wendy Hoffman of</w:t>
      </w:r>
      <w:r>
        <w:rPr>
          <w:rStyle w:val="Emphasis"/>
        </w:rPr>
        <w:t xml:space="preserve"> From the Trenches: A Victim and Therapist Talk about Mind Control and Ritual Abuse</w:t>
      </w:r>
      <w:r>
        <w:t>. She has published several other book chapters and articles, as well as being the originator of the LIFE Seminars parent education programs.</w:t>
      </w:r>
      <w:r w:rsidR="00B02E14">
        <w:t xml:space="preserve"> </w:t>
      </w:r>
      <w:r>
        <w:t xml:space="preserve">The course </w:t>
      </w:r>
      <w:r w:rsidR="00B02E14">
        <w:t>was</w:t>
      </w:r>
      <w:r>
        <w:t xml:space="preserve"> only open to licensed professionals in the mental health field.</w:t>
      </w:r>
      <w:r>
        <w:rPr>
          <w:rStyle w:val="Strong"/>
        </w:rPr>
        <w:t xml:space="preserve"> </w:t>
      </w:r>
    </w:p>
    <w:p w14:paraId="6BF15B0B" w14:textId="04CEE014" w:rsidR="005B0D64" w:rsidRDefault="005B0D64" w:rsidP="005B0D64">
      <w:pPr>
        <w:pStyle w:val="NormalWeb"/>
      </w:pPr>
      <w:r>
        <w:t xml:space="preserve">This course is based on Dr. Miller’s 2012 </w:t>
      </w:r>
      <w:r w:rsidRPr="00F85BC6">
        <w:t>book</w:t>
      </w:r>
      <w:r w:rsidRPr="00F85BC6">
        <w:rPr>
          <w:i/>
          <w:iCs/>
        </w:rPr>
        <w:t xml:space="preserve"> Healing the Unimaginable: Treating Ritual Abuse and Mind Control.</w:t>
      </w:r>
      <w:r>
        <w:t xml:space="preserve"> It incorporates other material from Dr. Miller’s more recent publications and those of others.</w:t>
      </w:r>
      <w:r w:rsidR="00B02E14">
        <w:t xml:space="preserve"> Video recordings and PowerPoints of the sessions are available at </w:t>
      </w:r>
      <w:hyperlink r:id="rId16" w:history="1">
        <w:r w:rsidR="00B02E14" w:rsidRPr="00072859">
          <w:rPr>
            <w:rStyle w:val="Hyperlink"/>
            <w:rFonts w:eastAsiaTheme="majorEastAsia"/>
          </w:rPr>
          <w:t>https://survivorship.org/survivorship-webinar-2022-healing-the-unimaginable-a-ten-session-course/</w:t>
        </w:r>
      </w:hyperlink>
    </w:p>
    <w:p w14:paraId="7CF20B73" w14:textId="77777777" w:rsidR="00B02E14" w:rsidRPr="00B02E14" w:rsidRDefault="00B02E14" w:rsidP="00B02E14">
      <w:pPr>
        <w:autoSpaceDE w:val="0"/>
        <w:autoSpaceDN w:val="0"/>
        <w:adjustRightInd w:val="0"/>
        <w:rPr>
          <w:rFonts w:eastAsiaTheme="minorHAnsi"/>
        </w:rPr>
      </w:pPr>
      <w:r w:rsidRPr="00B02E14">
        <w:rPr>
          <w:rFonts w:eastAsiaTheme="minorHAnsi"/>
          <w:lang w:val="en-CA"/>
        </w:rPr>
        <w:fldChar w:fldCharType="begin"/>
      </w:r>
      <w:r w:rsidRPr="00B02E14">
        <w:rPr>
          <w:rFonts w:eastAsiaTheme="minorHAnsi"/>
          <w:lang w:val="en-CA"/>
        </w:rPr>
        <w:instrText xml:space="preserve"> SEQ CHAPTER \h \r 1</w:instrText>
      </w:r>
      <w:r w:rsidRPr="00B02E14">
        <w:rPr>
          <w:rFonts w:eastAsiaTheme="minorHAnsi"/>
          <w:lang w:val="en-CA"/>
        </w:rPr>
        <w:fldChar w:fldCharType="end"/>
      </w:r>
      <w:r w:rsidRPr="00B02E14">
        <w:rPr>
          <w:rFonts w:eastAsiaTheme="minorHAnsi"/>
        </w:rPr>
        <w:t>The ten sessions are:</w:t>
      </w:r>
    </w:p>
    <w:p w14:paraId="6CAE2E04" w14:textId="3CC70FEF" w:rsidR="00B02E14" w:rsidRPr="00B02E14" w:rsidRDefault="00B02E14" w:rsidP="00B02E14">
      <w:pPr>
        <w:autoSpaceDE w:val="0"/>
        <w:autoSpaceDN w:val="0"/>
        <w:adjustRightInd w:val="0"/>
        <w:rPr>
          <w:rFonts w:eastAsiaTheme="minorHAnsi"/>
        </w:rPr>
      </w:pPr>
      <w:r w:rsidRPr="00B02E14">
        <w:rPr>
          <w:rFonts w:eastAsiaTheme="minorHAnsi"/>
        </w:rPr>
        <w:t>1. Understanding dissociative disorders and organized abuse - Thursday Feb 17th, 2022</w:t>
      </w:r>
    </w:p>
    <w:p w14:paraId="71283760" w14:textId="7DA331C2" w:rsidR="00B02E14" w:rsidRPr="00B02E14" w:rsidRDefault="00B02E14" w:rsidP="00B02E14">
      <w:pPr>
        <w:autoSpaceDE w:val="0"/>
        <w:autoSpaceDN w:val="0"/>
        <w:adjustRightInd w:val="0"/>
        <w:rPr>
          <w:rFonts w:eastAsiaTheme="minorHAnsi"/>
        </w:rPr>
      </w:pPr>
      <w:r w:rsidRPr="00B02E14">
        <w:rPr>
          <w:rFonts w:eastAsiaTheme="minorHAnsi"/>
        </w:rPr>
        <w:t>2. The therapeutic relationship - Thursday March 10th, 2022</w:t>
      </w:r>
    </w:p>
    <w:p w14:paraId="2EE15BAE" w14:textId="6148B749" w:rsidR="00B02E14" w:rsidRPr="00B02E14" w:rsidRDefault="00B02E14" w:rsidP="00B02E14">
      <w:pPr>
        <w:autoSpaceDE w:val="0"/>
        <w:autoSpaceDN w:val="0"/>
        <w:adjustRightInd w:val="0"/>
        <w:rPr>
          <w:rFonts w:eastAsiaTheme="minorHAnsi"/>
        </w:rPr>
      </w:pPr>
      <w:r w:rsidRPr="00B02E14">
        <w:rPr>
          <w:rFonts w:eastAsiaTheme="minorHAnsi"/>
        </w:rPr>
        <w:t>3. Engineered personality systems resulting from organized abuse - Thurs April 7th, 2022</w:t>
      </w:r>
    </w:p>
    <w:p w14:paraId="1686FB27" w14:textId="6CDF01D9" w:rsidR="00B02E14" w:rsidRPr="00B02E14" w:rsidRDefault="00B02E14" w:rsidP="00B02E14">
      <w:pPr>
        <w:autoSpaceDE w:val="0"/>
        <w:autoSpaceDN w:val="0"/>
        <w:adjustRightInd w:val="0"/>
        <w:rPr>
          <w:rFonts w:eastAsiaTheme="minorHAnsi"/>
        </w:rPr>
      </w:pPr>
      <w:r w:rsidRPr="00B02E14">
        <w:rPr>
          <w:rFonts w:eastAsiaTheme="minorHAnsi"/>
        </w:rPr>
        <w:t>4. Internal parts and their assigned functions - Thursday May 5th, 2022</w:t>
      </w:r>
    </w:p>
    <w:p w14:paraId="535DD1F2" w14:textId="2E58C1A0" w:rsidR="00B02E14" w:rsidRPr="00B02E14" w:rsidRDefault="00B02E14" w:rsidP="00B02E14">
      <w:pPr>
        <w:autoSpaceDE w:val="0"/>
        <w:autoSpaceDN w:val="0"/>
        <w:adjustRightInd w:val="0"/>
        <w:rPr>
          <w:rFonts w:eastAsiaTheme="minorHAnsi"/>
        </w:rPr>
      </w:pPr>
      <w:r w:rsidRPr="00B02E14">
        <w:rPr>
          <w:rFonts w:eastAsiaTheme="minorHAnsi"/>
        </w:rPr>
        <w:t>5. Stabilization (internal safety) - Thursday June 2nd, 2022</w:t>
      </w:r>
    </w:p>
    <w:p w14:paraId="514C1564" w14:textId="76FF6050" w:rsidR="00B02E14" w:rsidRPr="00B02E14" w:rsidRDefault="00B02E14" w:rsidP="00B02E14">
      <w:pPr>
        <w:autoSpaceDE w:val="0"/>
        <w:autoSpaceDN w:val="0"/>
        <w:adjustRightInd w:val="0"/>
        <w:rPr>
          <w:rFonts w:eastAsiaTheme="minorHAnsi"/>
        </w:rPr>
      </w:pPr>
      <w:r w:rsidRPr="00B02E14">
        <w:rPr>
          <w:rFonts w:eastAsiaTheme="minorHAnsi"/>
        </w:rPr>
        <w:t>6. Working with internal leaders - Thursday July 7th, 2022</w:t>
      </w:r>
    </w:p>
    <w:p w14:paraId="6EDD8D6B" w14:textId="2CA99543" w:rsidR="00B02E14" w:rsidRPr="00B02E14" w:rsidRDefault="00B02E14" w:rsidP="00B02E14">
      <w:pPr>
        <w:autoSpaceDE w:val="0"/>
        <w:autoSpaceDN w:val="0"/>
        <w:adjustRightInd w:val="0"/>
        <w:rPr>
          <w:rFonts w:eastAsiaTheme="minorHAnsi"/>
        </w:rPr>
      </w:pPr>
      <w:r w:rsidRPr="00B02E14">
        <w:rPr>
          <w:rFonts w:eastAsiaTheme="minorHAnsi"/>
        </w:rPr>
        <w:t>7. Present-day physical safety - Thursday August 4th, 2022</w:t>
      </w:r>
    </w:p>
    <w:p w14:paraId="448737E2" w14:textId="77777777" w:rsidR="00B02E14" w:rsidRPr="00B02E14" w:rsidRDefault="00B02E14" w:rsidP="00B02E14">
      <w:pPr>
        <w:autoSpaceDE w:val="0"/>
        <w:autoSpaceDN w:val="0"/>
        <w:adjustRightInd w:val="0"/>
        <w:rPr>
          <w:rFonts w:eastAsiaTheme="minorHAnsi"/>
        </w:rPr>
      </w:pPr>
      <w:r w:rsidRPr="00B02E14">
        <w:rPr>
          <w:rFonts w:eastAsiaTheme="minorHAnsi"/>
        </w:rPr>
        <w:t>8. Working through the traumatic memories - Thursday September 8th, 2022</w:t>
      </w:r>
    </w:p>
    <w:p w14:paraId="1FF71A01" w14:textId="77777777" w:rsidR="00B02E14" w:rsidRDefault="00B02E14" w:rsidP="00B02E14">
      <w:pPr>
        <w:autoSpaceDE w:val="0"/>
        <w:autoSpaceDN w:val="0"/>
        <w:adjustRightInd w:val="0"/>
        <w:rPr>
          <w:rFonts w:eastAsiaTheme="minorHAnsi"/>
        </w:rPr>
      </w:pPr>
      <w:r w:rsidRPr="00B02E14">
        <w:rPr>
          <w:rFonts w:eastAsiaTheme="minorHAnsi"/>
        </w:rPr>
        <w:t>9. Confronting the spiritual issues - Thursday October 13th, 2022</w:t>
      </w:r>
      <w:r>
        <w:rPr>
          <w:rFonts w:eastAsiaTheme="minorHAnsi"/>
        </w:rPr>
        <w:t xml:space="preserve"> </w:t>
      </w:r>
    </w:p>
    <w:p w14:paraId="7B70728F" w14:textId="4631B289" w:rsidR="00B02E14" w:rsidRDefault="00B02E14" w:rsidP="00B02E14">
      <w:pPr>
        <w:autoSpaceDE w:val="0"/>
        <w:autoSpaceDN w:val="0"/>
        <w:adjustRightInd w:val="0"/>
      </w:pPr>
      <w:r w:rsidRPr="00B02E14">
        <w:rPr>
          <w:rFonts w:eastAsiaTheme="minorHAnsi"/>
        </w:rPr>
        <w:t>10. Healing the unimaginable - Thursday November 10, 2022</w:t>
      </w:r>
      <w:r>
        <w:rPr>
          <w:rFonts w:eastAsiaTheme="minorHAnsi"/>
        </w:rPr>
        <w:t xml:space="preserve"> </w:t>
      </w:r>
    </w:p>
    <w:p w14:paraId="253EB906" w14:textId="77777777" w:rsidR="005B0D64" w:rsidRDefault="005B0D64" w:rsidP="005B0D64"/>
    <w:p w14:paraId="724CD0C0" w14:textId="77777777" w:rsidR="005B0D64" w:rsidRPr="0028052D" w:rsidRDefault="005B0D64" w:rsidP="005B0D64"/>
    <w:p w14:paraId="07F15116" w14:textId="77777777" w:rsidR="005B0D64" w:rsidRDefault="005B0D64" w:rsidP="005B0D64">
      <w:pPr>
        <w:rPr>
          <w:b/>
          <w:u w:val="single"/>
        </w:rPr>
      </w:pPr>
    </w:p>
    <w:p w14:paraId="4FC06BDE" w14:textId="77777777" w:rsidR="005B0D64" w:rsidRDefault="005B0D64" w:rsidP="005B0D64">
      <w:pPr>
        <w:rPr>
          <w:b/>
          <w:u w:val="single"/>
        </w:rPr>
      </w:pPr>
    </w:p>
    <w:p w14:paraId="23F70A4D" w14:textId="5FF2E070" w:rsidR="005B0D64" w:rsidRDefault="005B0D64" w:rsidP="005B0D64">
      <w:pPr>
        <w:rPr>
          <w:b/>
          <w:u w:val="single"/>
        </w:rPr>
      </w:pPr>
    </w:p>
    <w:p w14:paraId="03992021" w14:textId="247233A2" w:rsidR="00E00881" w:rsidRDefault="00E00881" w:rsidP="005B0D64">
      <w:pPr>
        <w:rPr>
          <w:b/>
          <w:u w:val="single"/>
        </w:rPr>
      </w:pPr>
    </w:p>
    <w:p w14:paraId="4C3396AE" w14:textId="77777777" w:rsidR="00E00881" w:rsidRDefault="00E00881" w:rsidP="005B0D64">
      <w:pPr>
        <w:rPr>
          <w:b/>
          <w:u w:val="single"/>
        </w:rPr>
      </w:pPr>
    </w:p>
    <w:p w14:paraId="6FE699F3" w14:textId="77777777" w:rsidR="00B02E14" w:rsidRDefault="00B02E14" w:rsidP="005B0D64">
      <w:pPr>
        <w:rPr>
          <w:b/>
          <w:u w:val="single"/>
        </w:rPr>
      </w:pPr>
    </w:p>
    <w:p w14:paraId="3FAB6CE8" w14:textId="77777777" w:rsidR="00B02E14" w:rsidRPr="00B02E14" w:rsidRDefault="00B02E14" w:rsidP="00B02E14">
      <w:pPr>
        <w:jc w:val="center"/>
        <w:rPr>
          <w:b/>
        </w:rPr>
      </w:pPr>
      <w:r w:rsidRPr="00B02E14">
        <w:rPr>
          <w:b/>
        </w:rPr>
        <w:lastRenderedPageBreak/>
        <w:t>Ritual Abuse Evidence</w:t>
      </w:r>
    </w:p>
    <w:p w14:paraId="2E7DD926" w14:textId="77777777" w:rsidR="00B02E14" w:rsidRPr="00B02E14" w:rsidRDefault="00B02E14" w:rsidP="00B02E14">
      <w:pPr>
        <w:rPr>
          <w:bCs/>
        </w:rPr>
      </w:pPr>
    </w:p>
    <w:p w14:paraId="2D004A9E" w14:textId="77777777" w:rsidR="00B02E14" w:rsidRPr="00B02E14" w:rsidRDefault="00B02E14" w:rsidP="00B02E14">
      <w:pPr>
        <w:rPr>
          <w:b/>
        </w:rPr>
      </w:pPr>
      <w:r w:rsidRPr="00B02E14">
        <w:rPr>
          <w:b/>
        </w:rPr>
        <w:t>Child Abuse Wiki - Ritual Abuse</w:t>
      </w:r>
    </w:p>
    <w:p w14:paraId="7F3B51A2" w14:textId="5FC9E087" w:rsidR="00B02E14" w:rsidRPr="00B02E14" w:rsidRDefault="00B964CF" w:rsidP="00B02E14">
      <w:pPr>
        <w:rPr>
          <w:bCs/>
        </w:rPr>
      </w:pPr>
      <w:hyperlink r:id="rId17" w:history="1">
        <w:r w:rsidR="008611AF" w:rsidRPr="00CA6A2A">
          <w:rPr>
            <w:rStyle w:val="Hyperlink"/>
            <w:bCs/>
          </w:rPr>
          <w:t>http://childabusewiki.org/index.php?title=Ritual_Abuse</w:t>
        </w:r>
      </w:hyperlink>
      <w:r w:rsidR="008611AF">
        <w:rPr>
          <w:bCs/>
        </w:rPr>
        <w:t xml:space="preserve"> </w:t>
      </w:r>
    </w:p>
    <w:p w14:paraId="21B7A392" w14:textId="77777777" w:rsidR="00B02E14" w:rsidRPr="00B02E14" w:rsidRDefault="00B02E14" w:rsidP="00B02E14">
      <w:pPr>
        <w:rPr>
          <w:bCs/>
        </w:rPr>
      </w:pPr>
      <w:r w:rsidRPr="00B02E14">
        <w:rPr>
          <w:bCs/>
        </w:rPr>
        <w:t>Ritual abuse exists all over the world. There have been reports, journal articles, web pages and criminal convictions of crimes against children and adults.</w:t>
      </w:r>
    </w:p>
    <w:p w14:paraId="1D0AEB49" w14:textId="77777777" w:rsidR="00B02E14" w:rsidRPr="00B02E14" w:rsidRDefault="00B02E14" w:rsidP="00B02E14">
      <w:pPr>
        <w:rPr>
          <w:b/>
        </w:rPr>
      </w:pPr>
    </w:p>
    <w:p w14:paraId="2BAA2D28" w14:textId="10C1173D" w:rsidR="00B02E14" w:rsidRPr="00E00881" w:rsidRDefault="00B02E14" w:rsidP="00B02E14">
      <w:pPr>
        <w:rPr>
          <w:bCs/>
        </w:rPr>
      </w:pPr>
      <w:r w:rsidRPr="00B02E14">
        <w:rPr>
          <w:b/>
        </w:rPr>
        <w:t xml:space="preserve">Proof That Ritual Abuse </w:t>
      </w:r>
      <w:r w:rsidR="00E00881" w:rsidRPr="00B02E14">
        <w:rPr>
          <w:b/>
        </w:rPr>
        <w:t>Exists</w:t>
      </w:r>
      <w:r w:rsidR="00E00881">
        <w:rPr>
          <w:b/>
        </w:rPr>
        <w:t xml:space="preserve"> </w:t>
      </w:r>
      <w:hyperlink r:id="rId18" w:history="1">
        <w:r w:rsidR="008611AF" w:rsidRPr="00CA6A2A">
          <w:rPr>
            <w:rStyle w:val="Hyperlink"/>
            <w:bCs/>
          </w:rPr>
          <w:t>http://ritualabuse.us/ritualabuse/</w:t>
        </w:r>
      </w:hyperlink>
      <w:r w:rsidR="008611AF">
        <w:rPr>
          <w:bCs/>
        </w:rPr>
        <w:t xml:space="preserve"> </w:t>
      </w:r>
    </w:p>
    <w:p w14:paraId="3A932B27" w14:textId="77777777" w:rsidR="00B02E14" w:rsidRPr="00B02E14" w:rsidRDefault="00B02E14" w:rsidP="00B02E14">
      <w:pPr>
        <w:rPr>
          <w:bCs/>
        </w:rPr>
      </w:pPr>
    </w:p>
    <w:p w14:paraId="3AEB45EB" w14:textId="77777777" w:rsidR="00B02E14" w:rsidRPr="00B02E14" w:rsidRDefault="00B02E14" w:rsidP="00B02E14">
      <w:pPr>
        <w:rPr>
          <w:b/>
        </w:rPr>
      </w:pPr>
      <w:r w:rsidRPr="00B02E14">
        <w:rPr>
          <w:b/>
        </w:rPr>
        <w:t>Empirical and Forensic Evidence of Ritual Abuse</w:t>
      </w:r>
    </w:p>
    <w:p w14:paraId="6EE61E89" w14:textId="77777777" w:rsidR="00B02E14" w:rsidRPr="00B02E14" w:rsidRDefault="00B02E14" w:rsidP="00B02E14">
      <w:pPr>
        <w:rPr>
          <w:bCs/>
        </w:rPr>
      </w:pPr>
      <w:r w:rsidRPr="00B02E14">
        <w:rPr>
          <w:bCs/>
        </w:rPr>
        <w:t xml:space="preserve">by James Randall </w:t>
      </w:r>
      <w:proofErr w:type="spellStart"/>
      <w:r w:rsidRPr="00B02E14">
        <w:rPr>
          <w:bCs/>
        </w:rPr>
        <w:t>Noblitt</w:t>
      </w:r>
      <w:proofErr w:type="spellEnd"/>
      <w:r w:rsidRPr="00B02E14">
        <w:rPr>
          <w:bCs/>
        </w:rPr>
        <w:t xml:space="preserve"> and Pamela </w:t>
      </w:r>
      <w:proofErr w:type="spellStart"/>
      <w:r w:rsidRPr="00B02E14">
        <w:rPr>
          <w:bCs/>
        </w:rPr>
        <w:t>Perskin</w:t>
      </w:r>
      <w:proofErr w:type="spellEnd"/>
      <w:r w:rsidRPr="00B02E14">
        <w:rPr>
          <w:bCs/>
        </w:rPr>
        <w:t xml:space="preserve"> </w:t>
      </w:r>
      <w:proofErr w:type="spellStart"/>
      <w:r w:rsidRPr="00B02E14">
        <w:rPr>
          <w:bCs/>
        </w:rPr>
        <w:t>Noblitt</w:t>
      </w:r>
      <w:proofErr w:type="spellEnd"/>
      <w:r w:rsidRPr="00B02E14">
        <w:rPr>
          <w:bCs/>
        </w:rPr>
        <w:t xml:space="preserve"> (2014)</w:t>
      </w:r>
    </w:p>
    <w:p w14:paraId="0D2E69A1" w14:textId="5EE84D6D" w:rsidR="00B02E14" w:rsidRPr="00B02E14" w:rsidRDefault="00B964CF" w:rsidP="00B02E14">
      <w:pPr>
        <w:rPr>
          <w:bCs/>
        </w:rPr>
      </w:pPr>
      <w:hyperlink r:id="rId19" w:history="1">
        <w:r w:rsidR="008611AF" w:rsidRPr="00CA6A2A">
          <w:rPr>
            <w:rStyle w:val="Hyperlink"/>
            <w:bCs/>
          </w:rPr>
          <w:t>http://endritualabuse.org/empirical-and-forensic-evidence-of-ritual-abuse/</w:t>
        </w:r>
      </w:hyperlink>
      <w:r w:rsidR="008611AF">
        <w:rPr>
          <w:bCs/>
        </w:rPr>
        <w:t xml:space="preserve"> </w:t>
      </w:r>
    </w:p>
    <w:p w14:paraId="489702B4" w14:textId="77777777" w:rsidR="00B02E14" w:rsidRPr="00B02E14" w:rsidRDefault="00B02E14" w:rsidP="00B02E14">
      <w:pPr>
        <w:rPr>
          <w:bCs/>
        </w:rPr>
      </w:pPr>
    </w:p>
    <w:p w14:paraId="644F9C97" w14:textId="77777777" w:rsidR="00B02E14" w:rsidRPr="00B02E14" w:rsidRDefault="00B02E14" w:rsidP="00B02E14">
      <w:pPr>
        <w:rPr>
          <w:b/>
        </w:rPr>
      </w:pPr>
      <w:r w:rsidRPr="00B02E14">
        <w:rPr>
          <w:b/>
        </w:rPr>
        <w:t>Large List of Ritual Abuse and Satanic Ritual Abuse References</w:t>
      </w:r>
    </w:p>
    <w:p w14:paraId="5D372798" w14:textId="5118CBE6" w:rsidR="00B02E14" w:rsidRPr="00B02E14" w:rsidRDefault="00B964CF" w:rsidP="00B02E14">
      <w:pPr>
        <w:rPr>
          <w:bCs/>
        </w:rPr>
      </w:pPr>
      <w:hyperlink r:id="rId20" w:history="1">
        <w:r w:rsidR="008611AF" w:rsidRPr="00CA6A2A">
          <w:rPr>
            <w:rStyle w:val="Hyperlink"/>
            <w:bCs/>
          </w:rPr>
          <w:t>http://ritualabuse.us/ritualabuse/studies/satanic-ritual-abuse-evidence-with-information-on-the-mcmartin-preschool-case/</w:t>
        </w:r>
      </w:hyperlink>
      <w:r w:rsidR="008611AF">
        <w:rPr>
          <w:bCs/>
        </w:rPr>
        <w:t xml:space="preserve"> </w:t>
      </w:r>
    </w:p>
    <w:p w14:paraId="27F6CAC9" w14:textId="77777777" w:rsidR="00B02E14" w:rsidRPr="00B02E14" w:rsidRDefault="00B02E14" w:rsidP="00B02E14">
      <w:pPr>
        <w:rPr>
          <w:bCs/>
        </w:rPr>
      </w:pPr>
    </w:p>
    <w:p w14:paraId="41CE4F52" w14:textId="77777777" w:rsidR="00B02E14" w:rsidRPr="00B02E14" w:rsidRDefault="00B02E14" w:rsidP="00B02E14">
      <w:pPr>
        <w:rPr>
          <w:b/>
        </w:rPr>
      </w:pPr>
      <w:r w:rsidRPr="00B02E14">
        <w:rPr>
          <w:b/>
        </w:rPr>
        <w:t>Child Abuse Wiki – Recovered Memories</w:t>
      </w:r>
    </w:p>
    <w:p w14:paraId="22C5CF83" w14:textId="3375EDB2" w:rsidR="00B02E14" w:rsidRPr="00B02E14" w:rsidRDefault="00B964CF" w:rsidP="00B02E14">
      <w:pPr>
        <w:rPr>
          <w:bCs/>
        </w:rPr>
      </w:pPr>
      <w:hyperlink r:id="rId21" w:history="1">
        <w:r w:rsidR="008611AF" w:rsidRPr="00CA6A2A">
          <w:rPr>
            <w:rStyle w:val="Hyperlink"/>
            <w:bCs/>
          </w:rPr>
          <w:t>http://childabusewiki.org/index.php?title=Recovered_Memories</w:t>
        </w:r>
      </w:hyperlink>
      <w:r w:rsidR="008611AF">
        <w:rPr>
          <w:bCs/>
        </w:rPr>
        <w:t xml:space="preserve"> </w:t>
      </w:r>
    </w:p>
    <w:p w14:paraId="19B69C73" w14:textId="77777777" w:rsidR="00B02E14" w:rsidRPr="00B02E14" w:rsidRDefault="00B02E14" w:rsidP="00B02E14">
      <w:pPr>
        <w:rPr>
          <w:bCs/>
        </w:rPr>
      </w:pPr>
      <w:r w:rsidRPr="00B02E14">
        <w:rPr>
          <w:bCs/>
        </w:rPr>
        <w:t xml:space="preserve">There is very strong scientific evidence that recovered memories exist. This has been shown in many scientific studies. The content of recovered memories </w:t>
      </w:r>
      <w:proofErr w:type="gramStart"/>
      <w:r w:rsidRPr="00B02E14">
        <w:rPr>
          <w:bCs/>
        </w:rPr>
        <w:t>have</w:t>
      </w:r>
      <w:proofErr w:type="gramEnd"/>
      <w:r w:rsidRPr="00B02E14">
        <w:rPr>
          <w:bCs/>
        </w:rPr>
        <w:t xml:space="preserve"> fairly high corroboration rates.</w:t>
      </w:r>
    </w:p>
    <w:p w14:paraId="0D9CA2AD" w14:textId="77777777" w:rsidR="00B02E14" w:rsidRPr="00B02E14" w:rsidRDefault="00B02E14" w:rsidP="00B02E14">
      <w:pPr>
        <w:rPr>
          <w:bCs/>
        </w:rPr>
      </w:pPr>
    </w:p>
    <w:p w14:paraId="4D19717B" w14:textId="22133C1F" w:rsidR="00B02E14" w:rsidRPr="00B02E14" w:rsidRDefault="00B02E14" w:rsidP="00B02E14">
      <w:pPr>
        <w:rPr>
          <w:bCs/>
        </w:rPr>
      </w:pPr>
      <w:r w:rsidRPr="00B02E14">
        <w:rPr>
          <w:b/>
        </w:rPr>
        <w:t>The Dark Tunnels of McMartin – Dr. Roland C. Summit</w:t>
      </w:r>
      <w:r w:rsidRPr="00B02E14">
        <w:rPr>
          <w:bCs/>
        </w:rPr>
        <w:t xml:space="preserve"> </w:t>
      </w:r>
      <w:hyperlink r:id="rId22" w:history="1">
        <w:r w:rsidR="008611AF" w:rsidRPr="00CA6A2A">
          <w:rPr>
            <w:rStyle w:val="Hyperlink"/>
            <w:bCs/>
          </w:rPr>
          <w:t>http://ritualabuse.us/ritualabuse/articles/the-dark-tunnels-of-mcmartin-dr-roland-c-summit-journal-of-psychohistory/</w:t>
        </w:r>
      </w:hyperlink>
      <w:r w:rsidR="008611AF">
        <w:rPr>
          <w:bCs/>
        </w:rPr>
        <w:t xml:space="preserve"> </w:t>
      </w:r>
    </w:p>
    <w:p w14:paraId="64236315" w14:textId="77777777" w:rsidR="00B02E14" w:rsidRPr="00B02E14" w:rsidRDefault="00B02E14" w:rsidP="00B02E14">
      <w:pPr>
        <w:rPr>
          <w:bCs/>
        </w:rPr>
      </w:pPr>
    </w:p>
    <w:p w14:paraId="3C9D0FF2" w14:textId="77777777" w:rsidR="00B02E14" w:rsidRPr="00B02E14" w:rsidRDefault="00B02E14" w:rsidP="00B02E14">
      <w:pPr>
        <w:rPr>
          <w:b/>
        </w:rPr>
      </w:pPr>
      <w:r w:rsidRPr="00B02E14">
        <w:rPr>
          <w:b/>
        </w:rPr>
        <w:t>The McMartin Preschool Case – What Really Happened and the Cover-up</w:t>
      </w:r>
    </w:p>
    <w:p w14:paraId="70797F4B" w14:textId="31EADAB0" w:rsidR="00B02E14" w:rsidRPr="00B02E14" w:rsidRDefault="00B964CF" w:rsidP="00B02E14">
      <w:pPr>
        <w:rPr>
          <w:bCs/>
        </w:rPr>
      </w:pPr>
      <w:hyperlink r:id="rId23" w:history="1">
        <w:r w:rsidR="008611AF" w:rsidRPr="00CA6A2A">
          <w:rPr>
            <w:rStyle w:val="Hyperlink"/>
            <w:bCs/>
          </w:rPr>
          <w:t>http://ritualabuse.us/ritualabuse/articles/mcmartin-preschool-case-what-really-happened-and-the-coverup/</w:t>
        </w:r>
      </w:hyperlink>
      <w:r w:rsidR="008611AF">
        <w:rPr>
          <w:bCs/>
        </w:rPr>
        <w:t xml:space="preserve"> </w:t>
      </w:r>
    </w:p>
    <w:p w14:paraId="00154BEC" w14:textId="77777777" w:rsidR="00B02E14" w:rsidRPr="00B02E14" w:rsidRDefault="00B02E14" w:rsidP="00B02E14">
      <w:pPr>
        <w:rPr>
          <w:bCs/>
        </w:rPr>
      </w:pPr>
    </w:p>
    <w:p w14:paraId="4C0E50F6" w14:textId="2542C4AC" w:rsidR="00B02E14" w:rsidRPr="00B02E14" w:rsidRDefault="00B02E14" w:rsidP="00B02E14">
      <w:pPr>
        <w:rPr>
          <w:bCs/>
        </w:rPr>
      </w:pPr>
      <w:r w:rsidRPr="00B02E14">
        <w:rPr>
          <w:b/>
        </w:rPr>
        <w:t>Denying Ritual Abuse of Children</w:t>
      </w:r>
      <w:r w:rsidRPr="00B02E14">
        <w:rPr>
          <w:bCs/>
        </w:rPr>
        <w:t xml:space="preserve"> – Catherine Gould The Journal of Psychohistory 22 (3) 1995 </w:t>
      </w:r>
      <w:hyperlink r:id="rId24" w:history="1">
        <w:r w:rsidR="008611AF" w:rsidRPr="00CA6A2A">
          <w:rPr>
            <w:rStyle w:val="Hyperlink"/>
            <w:bCs/>
          </w:rPr>
          <w:t>http://ritualabuse.us/ritualabuse/articles/denying-ritual-abuse-of-children-catherine-gould/</w:t>
        </w:r>
      </w:hyperlink>
      <w:r w:rsidR="008611AF">
        <w:rPr>
          <w:bCs/>
        </w:rPr>
        <w:t xml:space="preserve"> </w:t>
      </w:r>
    </w:p>
    <w:p w14:paraId="5C44B7FF" w14:textId="77777777" w:rsidR="00B02E14" w:rsidRPr="00B02E14" w:rsidRDefault="00B02E14" w:rsidP="00B02E14">
      <w:pPr>
        <w:rPr>
          <w:bCs/>
        </w:rPr>
      </w:pPr>
    </w:p>
    <w:p w14:paraId="535395D1" w14:textId="7D736FE9" w:rsidR="00B02E14" w:rsidRPr="00B02E14" w:rsidRDefault="00B02E14" w:rsidP="00B02E14">
      <w:pPr>
        <w:rPr>
          <w:bCs/>
        </w:rPr>
      </w:pPr>
      <w:r w:rsidRPr="00B02E14">
        <w:rPr>
          <w:b/>
        </w:rPr>
        <w:t>Believe the children</w:t>
      </w:r>
      <w:r w:rsidRPr="00B02E14">
        <w:rPr>
          <w:bCs/>
        </w:rPr>
        <w:t xml:space="preserve"> (1997). “Conviction List: Ritual Child Abuse”. </w:t>
      </w:r>
      <w:hyperlink r:id="rId25" w:history="1">
        <w:r w:rsidR="008611AF" w:rsidRPr="00CA6A2A">
          <w:rPr>
            <w:rStyle w:val="Hyperlink"/>
            <w:bCs/>
          </w:rPr>
          <w:t>http://ra-info.org/faqs/ra-convictions/</w:t>
        </w:r>
      </w:hyperlink>
      <w:r w:rsidR="008611AF">
        <w:rPr>
          <w:bCs/>
        </w:rPr>
        <w:t xml:space="preserve"> </w:t>
      </w:r>
    </w:p>
    <w:p w14:paraId="48A74725" w14:textId="77777777" w:rsidR="00B02E14" w:rsidRPr="00B02E14" w:rsidRDefault="00B02E14" w:rsidP="00B02E14">
      <w:pPr>
        <w:rPr>
          <w:bCs/>
        </w:rPr>
      </w:pPr>
    </w:p>
    <w:p w14:paraId="54613693" w14:textId="77777777" w:rsidR="00B02E14" w:rsidRPr="00B02E14" w:rsidRDefault="00B02E14" w:rsidP="00B02E14">
      <w:pPr>
        <w:rPr>
          <w:b/>
        </w:rPr>
      </w:pPr>
      <w:r w:rsidRPr="00B02E14">
        <w:rPr>
          <w:b/>
        </w:rPr>
        <w:t>2008 Publications on Ritual Abuse and Mind Control</w:t>
      </w:r>
    </w:p>
    <w:p w14:paraId="307780F7" w14:textId="5B75413A" w:rsidR="00B02E14" w:rsidRPr="00B02E14" w:rsidRDefault="00B964CF" w:rsidP="00B02E14">
      <w:pPr>
        <w:rPr>
          <w:bCs/>
        </w:rPr>
      </w:pPr>
      <w:hyperlink r:id="rId26" w:history="1">
        <w:r w:rsidR="008611AF" w:rsidRPr="00CA6A2A">
          <w:rPr>
            <w:rStyle w:val="Hyperlink"/>
            <w:bCs/>
          </w:rPr>
          <w:t>http://endritualabuse.org/publications-on-ritual-abuse-and-mind-control-in-2008/</w:t>
        </w:r>
      </w:hyperlink>
      <w:r w:rsidR="008611AF">
        <w:rPr>
          <w:bCs/>
        </w:rPr>
        <w:t xml:space="preserve"> </w:t>
      </w:r>
    </w:p>
    <w:p w14:paraId="739B5C38" w14:textId="77777777" w:rsidR="00B02E14" w:rsidRPr="00B02E14" w:rsidRDefault="00B02E14" w:rsidP="00B02E14">
      <w:pPr>
        <w:rPr>
          <w:b/>
        </w:rPr>
      </w:pPr>
    </w:p>
    <w:p w14:paraId="2A2DBE0A" w14:textId="65DEF17A" w:rsidR="00B02E14" w:rsidRPr="00B02E14" w:rsidRDefault="00B02E14" w:rsidP="00B02E14">
      <w:pPr>
        <w:rPr>
          <w:bCs/>
        </w:rPr>
      </w:pPr>
      <w:proofErr w:type="spellStart"/>
      <w:r w:rsidRPr="00B02E14">
        <w:rPr>
          <w:b/>
        </w:rPr>
        <w:t>Lacter</w:t>
      </w:r>
      <w:proofErr w:type="spellEnd"/>
      <w:r w:rsidRPr="00B02E14">
        <w:rPr>
          <w:b/>
        </w:rPr>
        <w:t>, E (2008-02-11). “Brief Synopsis of the Literature on the Existence of Ritualistic Abuse”.</w:t>
      </w:r>
      <w:r w:rsidRPr="00B02E14">
        <w:rPr>
          <w:bCs/>
        </w:rPr>
        <w:t xml:space="preserve"> </w:t>
      </w:r>
      <w:hyperlink r:id="rId27" w:history="1">
        <w:r w:rsidR="008611AF" w:rsidRPr="00CA6A2A">
          <w:rPr>
            <w:rStyle w:val="Hyperlink"/>
            <w:bCs/>
          </w:rPr>
          <w:t>http://endritualabuse.org/brief-synopsis-of-the-literature-on-the-existence-of-ritualistic-abuse/</w:t>
        </w:r>
      </w:hyperlink>
      <w:r w:rsidR="008611AF">
        <w:rPr>
          <w:bCs/>
        </w:rPr>
        <w:t xml:space="preserve"> </w:t>
      </w:r>
    </w:p>
    <w:p w14:paraId="37E05C7A" w14:textId="77777777" w:rsidR="00B02E14" w:rsidRPr="00B02E14" w:rsidRDefault="00B02E14" w:rsidP="00B02E14">
      <w:pPr>
        <w:rPr>
          <w:bCs/>
        </w:rPr>
      </w:pPr>
    </w:p>
    <w:p w14:paraId="35487BCE" w14:textId="773F9EC3" w:rsidR="00B02E14" w:rsidRPr="00B02E14" w:rsidRDefault="00B02E14" w:rsidP="00B02E14">
      <w:pPr>
        <w:rPr>
          <w:bCs/>
        </w:rPr>
      </w:pPr>
      <w:r w:rsidRPr="00B02E14">
        <w:rPr>
          <w:b/>
        </w:rPr>
        <w:t xml:space="preserve">Bottoms, </w:t>
      </w:r>
      <w:proofErr w:type="gramStart"/>
      <w:r w:rsidRPr="00B02E14">
        <w:rPr>
          <w:b/>
        </w:rPr>
        <w:t>Shaver</w:t>
      </w:r>
      <w:proofErr w:type="gramEnd"/>
      <w:r w:rsidRPr="00B02E14">
        <w:rPr>
          <w:b/>
        </w:rPr>
        <w:t xml:space="preserve"> and Goodman in their 1993 study to evaluate ritual abuse claims</w:t>
      </w:r>
      <w:r w:rsidRPr="00B02E14">
        <w:rPr>
          <w:bCs/>
        </w:rPr>
        <w:t xml:space="preserve"> found that in 2,292 alleged ritual abuse cases,15% of the perpetrators in adult cases and 30% of the perpetrators in child cases confessed to the abuse. Data from Brown, </w:t>
      </w:r>
      <w:proofErr w:type="spellStart"/>
      <w:r w:rsidRPr="00B02E14">
        <w:rPr>
          <w:bCs/>
        </w:rPr>
        <w:t>Scheflin</w:t>
      </w:r>
      <w:proofErr w:type="spellEnd"/>
      <w:r w:rsidRPr="00B02E14">
        <w:rPr>
          <w:bCs/>
        </w:rPr>
        <w:t xml:space="preserve"> and Hammond </w:t>
      </w:r>
      <w:r w:rsidRPr="00B02E14">
        <w:rPr>
          <w:bCs/>
        </w:rPr>
        <w:lastRenderedPageBreak/>
        <w:t xml:space="preserve">(1998). Memory, Trauma Treatment, And the Law (W. W. Norton) ISBN 0-393-70254-5 (p.62) Bottoms, B. Shaver, P. &amp; Goodman, G. (1993) Profile of ritual abuse and religion related abuse allegations in the United States. Updated findings provided via personal communication from B. Bottoms. Cited in K.C. Faller (1994), Ritual </w:t>
      </w:r>
      <w:proofErr w:type="gramStart"/>
      <w:r w:rsidRPr="00B02E14">
        <w:rPr>
          <w:bCs/>
        </w:rPr>
        <w:t>Abuse;</w:t>
      </w:r>
      <w:proofErr w:type="gramEnd"/>
      <w:r w:rsidRPr="00B02E14">
        <w:rPr>
          <w:bCs/>
        </w:rPr>
        <w:t xml:space="preserve"> A Review of the research. The American Professional Society on the Abuse of Children </w:t>
      </w:r>
      <w:proofErr w:type="gramStart"/>
      <w:r w:rsidRPr="00B02E14">
        <w:rPr>
          <w:bCs/>
        </w:rPr>
        <w:t>Advisor ,</w:t>
      </w:r>
      <w:proofErr w:type="gramEnd"/>
      <w:r w:rsidRPr="00B02E14">
        <w:rPr>
          <w:bCs/>
        </w:rPr>
        <w:t xml:space="preserve"> 7, 1, 19-27 </w:t>
      </w:r>
      <w:hyperlink r:id="rId28" w:history="1">
        <w:r w:rsidR="008611AF" w:rsidRPr="00CA6A2A">
          <w:rPr>
            <w:rStyle w:val="Hyperlink"/>
            <w:bCs/>
          </w:rPr>
          <w:t>https://ritualabuse.us/ritualabuse/</w:t>
        </w:r>
      </w:hyperlink>
      <w:r w:rsidR="008611AF">
        <w:rPr>
          <w:bCs/>
        </w:rPr>
        <w:t xml:space="preserve"> </w:t>
      </w:r>
    </w:p>
    <w:p w14:paraId="38C24C41" w14:textId="77777777" w:rsidR="00B02E14" w:rsidRPr="00B02E14" w:rsidRDefault="00B02E14" w:rsidP="00B02E14">
      <w:pPr>
        <w:rPr>
          <w:bCs/>
        </w:rPr>
      </w:pPr>
    </w:p>
    <w:p w14:paraId="10F418DB" w14:textId="77777777" w:rsidR="00B02E14" w:rsidRPr="00B02E14" w:rsidRDefault="00B02E14" w:rsidP="00B02E14">
      <w:pPr>
        <w:rPr>
          <w:bCs/>
        </w:rPr>
      </w:pPr>
      <w:r w:rsidRPr="00B02E14">
        <w:rPr>
          <w:b/>
        </w:rPr>
        <w:t>On Page 170 (first edition), of Cult and Ritual Abuse</w:t>
      </w:r>
      <w:r w:rsidRPr="00B02E14">
        <w:rPr>
          <w:bCs/>
        </w:rPr>
        <w:t xml:space="preserve"> – </w:t>
      </w:r>
      <w:proofErr w:type="spellStart"/>
      <w:r w:rsidRPr="00B02E14">
        <w:rPr>
          <w:bCs/>
        </w:rPr>
        <w:t>Noblitt</w:t>
      </w:r>
      <w:proofErr w:type="spellEnd"/>
      <w:r w:rsidRPr="00B02E14">
        <w:rPr>
          <w:bCs/>
        </w:rPr>
        <w:t xml:space="preserve"> and </w:t>
      </w:r>
      <w:proofErr w:type="spellStart"/>
      <w:r w:rsidRPr="00B02E14">
        <w:rPr>
          <w:bCs/>
        </w:rPr>
        <w:t>Perskin</w:t>
      </w:r>
      <w:proofErr w:type="spellEnd"/>
      <w:r w:rsidRPr="00B02E14">
        <w:rPr>
          <w:bCs/>
        </w:rPr>
        <w:t xml:space="preserve"> (Praeger, 1995) states “One of the best sources of evaluative research on ritual abuse is the article “Ritual Abuse: A Review of Research” by Kathleen </w:t>
      </w:r>
      <w:proofErr w:type="spellStart"/>
      <w:r w:rsidRPr="00B02E14">
        <w:rPr>
          <w:bCs/>
        </w:rPr>
        <w:t>Coulborn</w:t>
      </w:r>
      <w:proofErr w:type="spellEnd"/>
      <w:r w:rsidRPr="00B02E14">
        <w:rPr>
          <w:bCs/>
        </w:rPr>
        <w:t xml:space="preserve"> Faller (1994)….in a survey of 2,709 members of the American Psychological Association, it was found that 30 percent of these professionals had seen cases of ritual or religion-related abuse (Bottoms, Shaver &amp; Goodman, 1991). Of those psychologists who have seen cases of ritual abuse, 93 percent believed that the reported harm took place and 93 percent believed that the alleged ritualism occurred. This is a remarkable finding. Mental health professionals are known to be divergent in their thinking and frequently do not agree with one another regarding questions of the diagnosis and etiology of psychiatric problems…this level of concurrence in a large national sample of psychologists…would be impressive….the similar research of Nancy Perry (1992) which further supports (the previous findings)…Perry also conducted a national survey of therapists who work with clients with dissociative disorders and she found that 88 percent of the 1,185 respondents </w:t>
      </w:r>
      <w:proofErr w:type="spellStart"/>
      <w:r w:rsidRPr="00B02E14">
        <w:rPr>
          <w:bCs/>
        </w:rPr>
        <w:t>indicated”belief</w:t>
      </w:r>
      <w:proofErr w:type="spellEnd"/>
      <w:r w:rsidRPr="00B02E14">
        <w:rPr>
          <w:bCs/>
        </w:rPr>
        <w:t xml:space="preserve"> in ritual abuse, involving mind control and programming” (p.3).”</w:t>
      </w:r>
    </w:p>
    <w:p w14:paraId="7F6A48B8" w14:textId="77777777" w:rsidR="00B02E14" w:rsidRPr="00B02E14" w:rsidRDefault="00B02E14" w:rsidP="00B02E14">
      <w:pPr>
        <w:rPr>
          <w:bCs/>
        </w:rPr>
      </w:pPr>
    </w:p>
    <w:p w14:paraId="2B74BFC5" w14:textId="7E7E5E07" w:rsidR="00B02E14" w:rsidRPr="00B02E14" w:rsidRDefault="00B02E14" w:rsidP="00B02E14">
      <w:pPr>
        <w:rPr>
          <w:bCs/>
        </w:rPr>
      </w:pPr>
      <w:r w:rsidRPr="00B02E14">
        <w:rPr>
          <w:bCs/>
        </w:rPr>
        <w:t xml:space="preserve">Craighead, W. E.; </w:t>
      </w:r>
      <w:proofErr w:type="spellStart"/>
      <w:r w:rsidRPr="00B02E14">
        <w:rPr>
          <w:bCs/>
        </w:rPr>
        <w:t>Corsini</w:t>
      </w:r>
      <w:proofErr w:type="spellEnd"/>
      <w:r w:rsidRPr="00B02E14">
        <w:rPr>
          <w:bCs/>
        </w:rPr>
        <w:t xml:space="preserve">, R.J.; </w:t>
      </w:r>
      <w:proofErr w:type="spellStart"/>
      <w:r w:rsidRPr="00B02E14">
        <w:rPr>
          <w:bCs/>
        </w:rPr>
        <w:t>Nemeroff</w:t>
      </w:r>
      <w:proofErr w:type="spellEnd"/>
      <w:r w:rsidRPr="00B02E14">
        <w:rPr>
          <w:bCs/>
        </w:rPr>
        <w:t xml:space="preserve">, C. B. (2002) The </w:t>
      </w:r>
      <w:proofErr w:type="spellStart"/>
      <w:r w:rsidRPr="00B02E14">
        <w:rPr>
          <w:bCs/>
        </w:rPr>
        <w:t>Corsini</w:t>
      </w:r>
      <w:proofErr w:type="spellEnd"/>
      <w:r w:rsidRPr="00B02E14">
        <w:rPr>
          <w:bCs/>
        </w:rPr>
        <w:t xml:space="preserve"> Encyclopedia of Psychology and Behavioral Science Published by John Wiley and Sons ISBN 0471270830 – </w:t>
      </w:r>
      <w:r w:rsidRPr="00B02E14">
        <w:rPr>
          <w:b/>
        </w:rPr>
        <w:t>Sadistic Ritual Abuse</w:t>
      </w:r>
      <w:r w:rsidRPr="00B02E14">
        <w:rPr>
          <w:bCs/>
        </w:rPr>
        <w:t xml:space="preserve"> (p.1435 – 1438) </w:t>
      </w:r>
      <w:hyperlink r:id="rId29" w:anchor="v=onepage&amp;q=sadistic%20ritual&amp;f=false" w:history="1">
        <w:r w:rsidR="008611AF" w:rsidRPr="00CA6A2A">
          <w:rPr>
            <w:rStyle w:val="Hyperlink"/>
            <w:bCs/>
          </w:rPr>
          <w:t>http://books.google.com/books?id=JQMRmyOfpJ8C&amp;pg=PA1436&amp;lpg=PA1436#v=onepage&amp;q=sadistic%20ritual&amp;f=false</w:t>
        </w:r>
      </w:hyperlink>
      <w:r w:rsidR="008611AF">
        <w:rPr>
          <w:bCs/>
        </w:rPr>
        <w:t xml:space="preserve"> </w:t>
      </w:r>
    </w:p>
    <w:p w14:paraId="38EDA509" w14:textId="77777777" w:rsidR="00B02E14" w:rsidRPr="00B02E14" w:rsidRDefault="00B02E14" w:rsidP="00B02E14">
      <w:pPr>
        <w:rPr>
          <w:bCs/>
        </w:rPr>
      </w:pPr>
    </w:p>
    <w:p w14:paraId="10738A3B" w14:textId="2157DF7C" w:rsidR="00B02E14" w:rsidRPr="00B02E14" w:rsidRDefault="00B02E14" w:rsidP="00B02E14">
      <w:pPr>
        <w:rPr>
          <w:bCs/>
        </w:rPr>
      </w:pPr>
      <w:r w:rsidRPr="00B02E14">
        <w:rPr>
          <w:b/>
        </w:rPr>
        <w:t>Sexual Abuse in Day Care: A National Study –</w:t>
      </w:r>
      <w:r w:rsidRPr="00B02E14">
        <w:rPr>
          <w:bCs/>
        </w:rPr>
        <w:t xml:space="preserve"> Executive Summary – March 1988 – </w:t>
      </w:r>
      <w:proofErr w:type="spellStart"/>
      <w:r w:rsidRPr="00B02E14">
        <w:rPr>
          <w:bCs/>
        </w:rPr>
        <w:t>Finklehor</w:t>
      </w:r>
      <w:proofErr w:type="spellEnd"/>
      <w:r w:rsidRPr="00B02E14">
        <w:rPr>
          <w:bCs/>
        </w:rPr>
        <w:t>, Williams, Burns, Kalinowski “The study identified 270 “cases” of sexual abuse in day care meaning 270 facilities where substantiated abuse had occurred involving a total of 1639 victimized children</w:t>
      </w:r>
      <w:proofErr w:type="gramStart"/>
      <w:r w:rsidRPr="00B02E14">
        <w:rPr>
          <w:bCs/>
        </w:rPr>
        <w:t>….This</w:t>
      </w:r>
      <w:proofErr w:type="gramEnd"/>
      <w:r w:rsidRPr="00B02E14">
        <w:rPr>
          <w:bCs/>
        </w:rPr>
        <w:t xml:space="preserve"> yielded an estimate of 500 to 550 reported and substantiated cases and 2500 victims for the three-year period. Although this is a large number, it must be put in the context of 229,000 day care facilities nationwide service seven million children</w:t>
      </w:r>
      <w:proofErr w:type="gramStart"/>
      <w:r w:rsidRPr="00B02E14">
        <w:rPr>
          <w:bCs/>
        </w:rPr>
        <w:t>….allegations</w:t>
      </w:r>
      <w:proofErr w:type="gramEnd"/>
      <w:r w:rsidRPr="00B02E14">
        <w:rPr>
          <w:bCs/>
        </w:rPr>
        <w:t xml:space="preserve"> of ritual abuse (“the invocation of religious, magical or supernatural symbols of activities”) occurred in 13% of the cases.” The authors divided these cases into “true cult-based ritual,” pseudo-ritualism” with a primary goal of sexual gratification and ritual being used to intimidate the children from disclosing and “psychopathological ritualism” the activities being “primarily the expression of an </w:t>
      </w:r>
      <w:r w:rsidR="008611AF" w:rsidRPr="00B02E14">
        <w:rPr>
          <w:bCs/>
        </w:rPr>
        <w:t>individual’s</w:t>
      </w:r>
      <w:r w:rsidRPr="00B02E14">
        <w:rPr>
          <w:bCs/>
        </w:rPr>
        <w:t xml:space="preserve"> obsessional or delusional system.”  </w:t>
      </w:r>
      <w:hyperlink r:id="rId30" w:history="1">
        <w:r w:rsidR="008611AF" w:rsidRPr="00CA6A2A">
          <w:rPr>
            <w:rStyle w:val="Hyperlink"/>
            <w:bCs/>
          </w:rPr>
          <w:t>https://www.ncjrs.gov/pdffiles1/Digitization/113095NCJRS.pdf</w:t>
        </w:r>
      </w:hyperlink>
      <w:r w:rsidR="008611AF">
        <w:rPr>
          <w:bCs/>
        </w:rPr>
        <w:t xml:space="preserve"> </w:t>
      </w:r>
    </w:p>
    <w:p w14:paraId="349475A0" w14:textId="77777777" w:rsidR="00B02E14" w:rsidRPr="00B02E14" w:rsidRDefault="00B02E14" w:rsidP="005B0D64">
      <w:pPr>
        <w:rPr>
          <w:bCs/>
        </w:rPr>
      </w:pPr>
    </w:p>
    <w:p w14:paraId="1DAA0FD6" w14:textId="5A56DBF6" w:rsidR="00B02E14" w:rsidRDefault="00B02E14" w:rsidP="005B0D64">
      <w:pPr>
        <w:rPr>
          <w:b/>
          <w:u w:val="single"/>
        </w:rPr>
      </w:pPr>
    </w:p>
    <w:p w14:paraId="514147DB" w14:textId="506E6E14" w:rsidR="00B02E14" w:rsidRDefault="00B02E14" w:rsidP="005B0D64">
      <w:pPr>
        <w:rPr>
          <w:b/>
          <w:u w:val="single"/>
        </w:rPr>
      </w:pPr>
    </w:p>
    <w:p w14:paraId="3781E715" w14:textId="43255FD4" w:rsidR="00B02E14" w:rsidRDefault="00B02E14" w:rsidP="005B0D64">
      <w:pPr>
        <w:rPr>
          <w:b/>
          <w:u w:val="single"/>
        </w:rPr>
      </w:pPr>
    </w:p>
    <w:p w14:paraId="0BDA224F" w14:textId="77777777" w:rsidR="008611AF" w:rsidRDefault="008611AF" w:rsidP="005B0D64">
      <w:pPr>
        <w:rPr>
          <w:b/>
          <w:u w:val="single"/>
        </w:rPr>
      </w:pPr>
    </w:p>
    <w:p w14:paraId="24D07516" w14:textId="77777777" w:rsidR="00B02E14" w:rsidRDefault="00B02E14" w:rsidP="005B0D64">
      <w:pPr>
        <w:rPr>
          <w:b/>
          <w:u w:val="single"/>
        </w:rPr>
      </w:pPr>
    </w:p>
    <w:p w14:paraId="48F4C13D" w14:textId="3E715A82" w:rsidR="005B0D64" w:rsidRDefault="005B0D64" w:rsidP="005B0D64">
      <w:pPr>
        <w:rPr>
          <w:b/>
          <w:u w:val="single"/>
        </w:rPr>
      </w:pPr>
      <w:r>
        <w:rPr>
          <w:b/>
          <w:u w:val="single"/>
        </w:rPr>
        <w:lastRenderedPageBreak/>
        <w:t>ON-GOING MEETINGS AND TRAINING OPPORTUNITIES</w:t>
      </w:r>
    </w:p>
    <w:p w14:paraId="70A611A1" w14:textId="77777777" w:rsidR="005B0D64" w:rsidRDefault="005B0D64" w:rsidP="005B0D64">
      <w:pPr>
        <w:rPr>
          <w:b/>
          <w:bCs/>
        </w:rPr>
      </w:pPr>
    </w:p>
    <w:p w14:paraId="2DFF50D7" w14:textId="77777777" w:rsidR="005B0D64" w:rsidRDefault="005B0D64" w:rsidP="005B0D64">
      <w:r>
        <w:rPr>
          <w:b/>
        </w:rPr>
        <w:t>Survivorship is presenting this as information only. If you choose to use one of these resources, please note that you are doing this at your own risk.</w:t>
      </w:r>
    </w:p>
    <w:p w14:paraId="36CD0B9E" w14:textId="77777777" w:rsidR="005B0D64" w:rsidRDefault="005B0D64" w:rsidP="005B0D64">
      <w:pPr>
        <w:rPr>
          <w:rStyle w:val="Hyperlink"/>
          <w:rFonts w:eastAsiaTheme="majorEastAsia"/>
          <w:bCs/>
        </w:rPr>
      </w:pPr>
    </w:p>
    <w:p w14:paraId="7343791F" w14:textId="77777777" w:rsidR="005B0D64" w:rsidRDefault="005B0D64" w:rsidP="005B0D64">
      <w:pPr>
        <w:rPr>
          <w:i/>
          <w:iCs/>
          <w:u w:val="single"/>
        </w:rPr>
      </w:pPr>
      <w:r>
        <w:rPr>
          <w:b/>
          <w:lang w:val="en-CA"/>
        </w:rPr>
        <w:fldChar w:fldCharType="begin"/>
      </w:r>
      <w:r>
        <w:rPr>
          <w:b/>
          <w:lang w:val="en-CA"/>
        </w:rPr>
        <w:instrText xml:space="preserve"> SEQ CHAPTER \h \r 1</w:instrText>
      </w:r>
      <w:r>
        <w:rPr>
          <w:b/>
          <w:lang w:val="en-CA"/>
        </w:rPr>
        <w:fldChar w:fldCharType="end"/>
      </w:r>
      <w:r>
        <w:rPr>
          <w:b/>
        </w:rPr>
        <w:t>Dissociation &amp; Trauma Clinical Discussions (</w:t>
      </w:r>
      <w:proofErr w:type="spellStart"/>
      <w:r>
        <w:rPr>
          <w:b/>
        </w:rPr>
        <w:t>DissTCD</w:t>
      </w:r>
      <w:proofErr w:type="spellEnd"/>
      <w:r>
        <w:rPr>
          <w:b/>
        </w:rPr>
        <w:t xml:space="preserve">) list </w:t>
      </w:r>
      <w:r w:rsidRPr="00A32CCA">
        <w:rPr>
          <w:bCs/>
        </w:rPr>
        <w:t>The</w:t>
      </w:r>
      <w:r>
        <w:t xml:space="preserve"> Dissociation &amp; Trauma Clinical Discussions (</w:t>
      </w:r>
      <w:proofErr w:type="spellStart"/>
      <w:r>
        <w:t>DissTCD</w:t>
      </w:r>
      <w:proofErr w:type="spellEnd"/>
      <w:r>
        <w:t xml:space="preserve">) list has been created to allow for clinical discussions for all licensed mental health counselors and retired licensed mental health counselors around the world. To join: </w:t>
      </w:r>
      <w:hyperlink r:id="rId31" w:history="1">
        <w:r w:rsidRPr="001074BD">
          <w:rPr>
            <w:rStyle w:val="Hyperlink"/>
            <w:rFonts w:eastAsiaTheme="majorEastAsia"/>
          </w:rPr>
          <w:t>disstcd+subscribe@groups.io</w:t>
        </w:r>
      </w:hyperlink>
      <w:r>
        <w:t xml:space="preserve"> </w:t>
      </w:r>
    </w:p>
    <w:p w14:paraId="7E8A9A76" w14:textId="77777777" w:rsidR="005B0D64" w:rsidRDefault="005B0D64" w:rsidP="005B0D64">
      <w:pPr>
        <w:rPr>
          <w:b/>
        </w:rPr>
      </w:pPr>
    </w:p>
    <w:p w14:paraId="265498FB" w14:textId="77777777" w:rsidR="005B0D64" w:rsidRDefault="005B0D64" w:rsidP="005B0D64">
      <w:r>
        <w:rPr>
          <w:b/>
        </w:rPr>
        <w:t xml:space="preserve">ASCA (Adult Survivors of Child Abuse) </w:t>
      </w:r>
      <w:r>
        <w:t xml:space="preserve">On-going </w:t>
      </w:r>
      <w:hyperlink r:id="rId32" w:history="1">
        <w:r>
          <w:rPr>
            <w:rStyle w:val="Hyperlink"/>
            <w:rFonts w:eastAsiaTheme="majorEastAsia"/>
          </w:rPr>
          <w:t>info@ascasupport.org</w:t>
        </w:r>
      </w:hyperlink>
      <w:r>
        <w:t xml:space="preserve">  </w:t>
      </w:r>
      <w:hyperlink r:id="rId33" w:history="1">
        <w:r>
          <w:rPr>
            <w:rStyle w:val="Hyperlink"/>
            <w:rFonts w:eastAsiaTheme="majorEastAsia"/>
          </w:rPr>
          <w:t>www.ascasupport.org</w:t>
        </w:r>
      </w:hyperlink>
    </w:p>
    <w:p w14:paraId="167D8F42" w14:textId="77777777" w:rsidR="005B0D64" w:rsidRDefault="005B0D64" w:rsidP="005B0D64">
      <w:pPr>
        <w:rPr>
          <w:b/>
          <w:color w:val="000000"/>
        </w:rPr>
      </w:pPr>
    </w:p>
    <w:p w14:paraId="69ED81AF" w14:textId="77777777" w:rsidR="005B0D64" w:rsidRDefault="005B0D64" w:rsidP="005B0D64">
      <w:r>
        <w:rPr>
          <w:b/>
        </w:rPr>
        <w:t xml:space="preserve">Survivors of Incest </w:t>
      </w:r>
      <w:proofErr w:type="gramStart"/>
      <w:r>
        <w:rPr>
          <w:b/>
        </w:rPr>
        <w:t xml:space="preserve">Anonymous  </w:t>
      </w:r>
      <w:r>
        <w:t>SIA</w:t>
      </w:r>
      <w:proofErr w:type="gramEnd"/>
      <w:r>
        <w:t xml:space="preserve"> holds 12-step meetings for incest survivors. Those designated “Nothing Too Heavy to Share” meetings are designed for ritual abuse survivors. 410-282-3400  </w:t>
      </w:r>
      <w:hyperlink r:id="rId34" w:history="1">
        <w:r>
          <w:rPr>
            <w:rStyle w:val="Hyperlink"/>
            <w:rFonts w:eastAsiaTheme="majorEastAsia"/>
          </w:rPr>
          <w:t>http://www.siawso.org</w:t>
        </w:r>
      </w:hyperlink>
    </w:p>
    <w:p w14:paraId="579504F1" w14:textId="77777777" w:rsidR="005B0D64" w:rsidRDefault="005B0D64" w:rsidP="005B0D64">
      <w:pPr>
        <w:rPr>
          <w:b/>
        </w:rPr>
      </w:pPr>
    </w:p>
    <w:p w14:paraId="0AEB80BF" w14:textId="77777777" w:rsidR="005B0D64" w:rsidRDefault="005B0D64" w:rsidP="005B0D64">
      <w:pPr>
        <w:pStyle w:val="agency"/>
        <w:spacing w:before="0"/>
        <w:ind w:left="0" w:firstLine="0"/>
        <w:rPr>
          <w:rStyle w:val="Hyperlink"/>
          <w:rFonts w:eastAsiaTheme="majorEastAsia"/>
          <w:b w:val="0"/>
        </w:rPr>
      </w:pPr>
      <w:r>
        <w:rPr>
          <w:sz w:val="24"/>
          <w:szCs w:val="24"/>
        </w:rPr>
        <w:t>Women’s Center</w:t>
      </w:r>
      <w:r>
        <w:rPr>
          <w:b w:val="0"/>
          <w:sz w:val="24"/>
          <w:szCs w:val="24"/>
        </w:rPr>
        <w:t xml:space="preserve">, 46 Pleasant Street, Cambridge, </w:t>
      </w:r>
      <w:proofErr w:type="gramStart"/>
      <w:r>
        <w:rPr>
          <w:b w:val="0"/>
          <w:sz w:val="24"/>
          <w:szCs w:val="24"/>
        </w:rPr>
        <w:t>MA  Weekly</w:t>
      </w:r>
      <w:proofErr w:type="gramEnd"/>
      <w:r>
        <w:rPr>
          <w:b w:val="0"/>
          <w:sz w:val="24"/>
          <w:szCs w:val="24"/>
        </w:rPr>
        <w:t xml:space="preserve"> and monthly groups for survivors of child sexual abuse, incest survivor’s interfaith quilt project, Survivors of Incest Anonymous, eating disorder support group, emotional healing group, more.  </w:t>
      </w:r>
      <w:hyperlink r:id="rId35" w:history="1">
        <w:r>
          <w:rPr>
            <w:rStyle w:val="Hyperlink"/>
            <w:rFonts w:eastAsiaTheme="majorEastAsia"/>
            <w:b w:val="0"/>
          </w:rPr>
          <w:t>info@cambridgewomenscenter.org</w:t>
        </w:r>
      </w:hyperlink>
      <w:r>
        <w:rPr>
          <w:b w:val="0"/>
          <w:sz w:val="24"/>
          <w:szCs w:val="24"/>
        </w:rPr>
        <w:t xml:space="preserve">   Phone: 617-354-6394 Helpline. 617-354-8807   </w:t>
      </w:r>
      <w:hyperlink r:id="rId36" w:history="1">
        <w:r>
          <w:rPr>
            <w:rStyle w:val="Hyperlink"/>
            <w:rFonts w:eastAsiaTheme="majorEastAsia"/>
            <w:b w:val="0"/>
          </w:rPr>
          <w:t>http://www.cambridgewomenscenter.org</w:t>
        </w:r>
      </w:hyperlink>
    </w:p>
    <w:p w14:paraId="07B6E825" w14:textId="77777777" w:rsidR="005B0D64" w:rsidRDefault="005B0D64" w:rsidP="005B0D64">
      <w:pPr>
        <w:pStyle w:val="agency"/>
        <w:spacing w:before="0"/>
        <w:ind w:left="0" w:firstLine="0"/>
        <w:rPr>
          <w:rStyle w:val="Hyperlink"/>
          <w:rFonts w:eastAsiaTheme="majorEastAsia"/>
          <w:b w:val="0"/>
        </w:rPr>
      </w:pPr>
    </w:p>
    <w:p w14:paraId="0EF4953B" w14:textId="77777777" w:rsidR="005B0D64" w:rsidRDefault="005B0D64" w:rsidP="005B0D64">
      <w:pPr>
        <w:pStyle w:val="agency"/>
        <w:spacing w:before="0"/>
        <w:ind w:left="0" w:firstLine="0"/>
        <w:rPr>
          <w:sz w:val="24"/>
          <w:szCs w:val="24"/>
        </w:rPr>
      </w:pPr>
    </w:p>
    <w:p w14:paraId="580DBE57" w14:textId="77777777" w:rsidR="005B0D64" w:rsidRDefault="005B0D64" w:rsidP="005B0D64">
      <w:pPr>
        <w:pStyle w:val="box"/>
        <w:ind w:right="72"/>
        <w:rPr>
          <w:bCs/>
          <w:sz w:val="24"/>
          <w:szCs w:val="24"/>
        </w:rPr>
      </w:pPr>
      <w:r>
        <w:rPr>
          <w:rStyle w:val="Strong"/>
          <w:color w:val="373737"/>
          <w:sz w:val="24"/>
          <w:szCs w:val="24"/>
          <w:bdr w:val="none" w:sz="0" w:space="0" w:color="auto" w:frame="1"/>
          <w:shd w:val="clear" w:color="auto" w:fill="FFFFFF"/>
        </w:rPr>
        <w:t xml:space="preserve">The </w:t>
      </w:r>
      <w:proofErr w:type="spellStart"/>
      <w:r>
        <w:rPr>
          <w:rStyle w:val="Strong"/>
          <w:color w:val="373737"/>
          <w:sz w:val="24"/>
          <w:szCs w:val="24"/>
          <w:bdr w:val="none" w:sz="0" w:space="0" w:color="auto" w:frame="1"/>
          <w:shd w:val="clear" w:color="auto" w:fill="FFFFFF"/>
        </w:rPr>
        <w:t>Childhelp</w:t>
      </w:r>
      <w:proofErr w:type="spellEnd"/>
      <w:r>
        <w:rPr>
          <w:rStyle w:val="Strong"/>
          <w:color w:val="373737"/>
          <w:sz w:val="24"/>
          <w:szCs w:val="24"/>
          <w:bdr w:val="none" w:sz="0" w:space="0" w:color="auto" w:frame="1"/>
          <w:shd w:val="clear" w:color="auto" w:fill="FFFFFF"/>
        </w:rPr>
        <w:t xml:space="preserve"> National Child Abuse Hotline</w:t>
      </w:r>
      <w:r>
        <w:rPr>
          <w:rStyle w:val="apple-converted-space"/>
          <w:rFonts w:eastAsiaTheme="majorEastAsia"/>
          <w:color w:val="373737"/>
          <w:sz w:val="24"/>
          <w:szCs w:val="24"/>
          <w:shd w:val="clear" w:color="auto" w:fill="FFFFFF"/>
        </w:rPr>
        <w:t> </w:t>
      </w:r>
      <w:r>
        <w:rPr>
          <w:color w:val="373737"/>
          <w:sz w:val="24"/>
          <w:szCs w:val="24"/>
          <w:shd w:val="clear" w:color="auto" w:fill="FFFFFF"/>
        </w:rPr>
        <w:t>1-800-4-A-CHILD (1-800-422-4453)</w:t>
      </w:r>
      <w:r>
        <w:rPr>
          <w:rStyle w:val="apple-converted-space"/>
          <w:rFonts w:eastAsiaTheme="majorEastAsia"/>
          <w:color w:val="373737"/>
          <w:sz w:val="24"/>
          <w:szCs w:val="24"/>
          <w:shd w:val="clear" w:color="auto" w:fill="FFFFFF"/>
        </w:rPr>
        <w:t> </w:t>
      </w:r>
      <w:r>
        <w:rPr>
          <w:bCs/>
          <w:sz w:val="24"/>
          <w:szCs w:val="24"/>
        </w:rPr>
        <w:t xml:space="preserve"> </w:t>
      </w:r>
    </w:p>
    <w:p w14:paraId="224BFB81" w14:textId="77777777" w:rsidR="005B0D64" w:rsidRDefault="005B0D64" w:rsidP="005B0D64">
      <w:pPr>
        <w:pStyle w:val="box"/>
        <w:ind w:right="72"/>
        <w:rPr>
          <w:bCs/>
          <w:sz w:val="24"/>
          <w:szCs w:val="24"/>
        </w:rPr>
      </w:pPr>
      <w:r>
        <w:rPr>
          <w:bCs/>
          <w:sz w:val="24"/>
          <w:szCs w:val="24"/>
        </w:rPr>
        <w:t>HOTLINES FAMILIAR WITH RA ISSUES</w:t>
      </w:r>
    </w:p>
    <w:p w14:paraId="57FC4CEB" w14:textId="77777777" w:rsidR="005B0D64" w:rsidRDefault="005B0D64" w:rsidP="005B0D64">
      <w:pPr>
        <w:pStyle w:val="box"/>
        <w:ind w:right="72"/>
        <w:rPr>
          <w:sz w:val="24"/>
          <w:szCs w:val="24"/>
        </w:rPr>
      </w:pPr>
      <w:r>
        <w:rPr>
          <w:sz w:val="24"/>
          <w:szCs w:val="24"/>
        </w:rPr>
        <w:t>* Bay Area Women Against Rape (BAWAR): 510-845-7273</w:t>
      </w:r>
    </w:p>
    <w:p w14:paraId="051FB109" w14:textId="77777777" w:rsidR="005B0D64" w:rsidRDefault="005B0D64" w:rsidP="005B0D64">
      <w:pPr>
        <w:pStyle w:val="box"/>
        <w:ind w:right="72"/>
        <w:rPr>
          <w:sz w:val="24"/>
          <w:szCs w:val="24"/>
        </w:rPr>
      </w:pPr>
      <w:r>
        <w:rPr>
          <w:sz w:val="24"/>
          <w:szCs w:val="24"/>
        </w:rPr>
        <w:t>* San Francisco Women Against Rape (SFWAR): 415-647-7273</w:t>
      </w:r>
    </w:p>
    <w:p w14:paraId="2BD75BB2" w14:textId="77777777" w:rsidR="005B0D64" w:rsidRDefault="005B0D64" w:rsidP="005B0D64">
      <w:pPr>
        <w:pStyle w:val="box"/>
        <w:ind w:right="72"/>
        <w:rPr>
          <w:sz w:val="24"/>
          <w:szCs w:val="24"/>
        </w:rPr>
      </w:pPr>
      <w:r>
        <w:rPr>
          <w:sz w:val="24"/>
          <w:szCs w:val="24"/>
        </w:rPr>
        <w:t>* Women’s Center, Cambridge, MA: 617-354-8807</w:t>
      </w:r>
    </w:p>
    <w:p w14:paraId="2C77DF9D" w14:textId="77777777" w:rsidR="00B02E14" w:rsidRDefault="00B02E14" w:rsidP="005B0D64">
      <w:pPr>
        <w:spacing w:before="100" w:beforeAutospacing="1" w:after="100" w:afterAutospacing="1"/>
        <w:rPr>
          <w:b/>
          <w:bCs/>
        </w:rPr>
      </w:pPr>
    </w:p>
    <w:p w14:paraId="7105E542" w14:textId="77777777" w:rsidR="00B02E14" w:rsidRDefault="00B02E14" w:rsidP="005B0D64">
      <w:pPr>
        <w:spacing w:before="100" w:beforeAutospacing="1" w:after="100" w:afterAutospacing="1"/>
        <w:rPr>
          <w:b/>
          <w:bCs/>
        </w:rPr>
      </w:pPr>
    </w:p>
    <w:p w14:paraId="49B505A1" w14:textId="662596E8" w:rsidR="00B02E14" w:rsidRDefault="00B02E14" w:rsidP="005B0D64">
      <w:pPr>
        <w:spacing w:before="100" w:beforeAutospacing="1" w:after="100" w:afterAutospacing="1"/>
        <w:rPr>
          <w:b/>
          <w:bCs/>
        </w:rPr>
      </w:pPr>
    </w:p>
    <w:p w14:paraId="4B1B39F1" w14:textId="77777777" w:rsidR="00690CE5" w:rsidRDefault="00690CE5" w:rsidP="005B0D64">
      <w:pPr>
        <w:spacing w:before="100" w:beforeAutospacing="1" w:after="100" w:afterAutospacing="1"/>
        <w:rPr>
          <w:b/>
          <w:bCs/>
        </w:rPr>
      </w:pPr>
    </w:p>
    <w:p w14:paraId="7FE582B1" w14:textId="0A390D04" w:rsidR="005B0D64" w:rsidRDefault="005B0D64" w:rsidP="005B0D64">
      <w:pPr>
        <w:spacing w:before="100" w:beforeAutospacing="1" w:after="100" w:afterAutospacing="1"/>
      </w:pPr>
      <w:r>
        <w:rPr>
          <w:b/>
          <w:bCs/>
        </w:rPr>
        <w:t>Difficult Dates</w:t>
      </w:r>
    </w:p>
    <w:p w14:paraId="31510870" w14:textId="77777777" w:rsidR="00B02E14" w:rsidRDefault="005B0D64" w:rsidP="00B02E14">
      <w:pPr>
        <w:spacing w:before="100" w:beforeAutospacing="1" w:after="100" w:afterAutospacing="1"/>
        <w:rPr>
          <w:bCs/>
        </w:rPr>
      </w:pPr>
      <w:r>
        <w:rPr>
          <w:b/>
          <w:bCs/>
        </w:rPr>
        <w:t>Please use caution when reading this page.</w:t>
      </w:r>
      <w:r>
        <w:rPr>
          <w:bCs/>
        </w:rPr>
        <w:t xml:space="preserve"> This page has words and dates that may remind survivors of their programming. This page summarizes dates that may be used by cults and various destructive groups. Abusive groups steal, pervert, and mock the holidays of legitimate religions, holidays, and cultures. This does not mean that all or even most people who observe some of these holidays are abusive.    </w:t>
      </w:r>
    </w:p>
    <w:p w14:paraId="43A4FBDF" w14:textId="77777777" w:rsidR="00B02E14" w:rsidRDefault="00806A8A" w:rsidP="00B02E14">
      <w:pPr>
        <w:rPr>
          <w:b/>
          <w:bCs/>
          <w:color w:val="373737"/>
          <w:szCs w:val="23"/>
        </w:rPr>
      </w:pPr>
      <w:r w:rsidRPr="00806A8A">
        <w:rPr>
          <w:b/>
          <w:bCs/>
          <w:color w:val="373737"/>
          <w:szCs w:val="23"/>
        </w:rPr>
        <w:lastRenderedPageBreak/>
        <w:t>November</w:t>
      </w:r>
    </w:p>
    <w:p w14:paraId="251AD94D" w14:textId="77777777" w:rsidR="00B02E14" w:rsidRDefault="00806A8A" w:rsidP="00B02E14">
      <w:pPr>
        <w:rPr>
          <w:color w:val="373737"/>
          <w:szCs w:val="23"/>
        </w:rPr>
      </w:pPr>
      <w:r w:rsidRPr="00806A8A">
        <w:rPr>
          <w:color w:val="373737"/>
          <w:szCs w:val="23"/>
        </w:rPr>
        <w:t>11/1 All Saints' Day</w:t>
      </w:r>
      <w:r w:rsidR="00B02E14">
        <w:rPr>
          <w:color w:val="373737"/>
          <w:szCs w:val="23"/>
        </w:rPr>
        <w:t xml:space="preserve"> </w:t>
      </w:r>
    </w:p>
    <w:p w14:paraId="3448F91B" w14:textId="3A4C886F" w:rsidR="00806A8A" w:rsidRPr="00806A8A" w:rsidRDefault="00806A8A" w:rsidP="00B02E14">
      <w:pPr>
        <w:rPr>
          <w:color w:val="373737"/>
          <w:szCs w:val="23"/>
        </w:rPr>
      </w:pPr>
      <w:r w:rsidRPr="00806A8A">
        <w:rPr>
          <w:color w:val="373737"/>
          <w:szCs w:val="23"/>
        </w:rPr>
        <w:t>11/1 Satanist High Holy Day</w:t>
      </w:r>
    </w:p>
    <w:p w14:paraId="6E89460A" w14:textId="77777777" w:rsidR="00806A8A" w:rsidRPr="00806A8A" w:rsidRDefault="00806A8A" w:rsidP="00B02E14">
      <w:pPr>
        <w:shd w:val="clear" w:color="auto" w:fill="FFFFFF"/>
        <w:textAlignment w:val="baseline"/>
        <w:rPr>
          <w:color w:val="373737"/>
          <w:szCs w:val="23"/>
        </w:rPr>
      </w:pPr>
      <w:r w:rsidRPr="00806A8A">
        <w:rPr>
          <w:color w:val="373737"/>
          <w:szCs w:val="23"/>
        </w:rPr>
        <w:t xml:space="preserve">11/1-11/6 The </w:t>
      </w:r>
      <w:proofErr w:type="spellStart"/>
      <w:r w:rsidRPr="00806A8A">
        <w:rPr>
          <w:color w:val="373737"/>
          <w:szCs w:val="23"/>
        </w:rPr>
        <w:t>Isia</w:t>
      </w:r>
      <w:proofErr w:type="spellEnd"/>
      <w:r w:rsidRPr="00806A8A">
        <w:rPr>
          <w:color w:val="373737"/>
          <w:szCs w:val="23"/>
        </w:rPr>
        <w:t xml:space="preserve">: </w:t>
      </w:r>
      <w:proofErr w:type="gramStart"/>
      <w:r w:rsidRPr="00806A8A">
        <w:rPr>
          <w:color w:val="373737"/>
          <w:szCs w:val="23"/>
        </w:rPr>
        <w:t>six day</w:t>
      </w:r>
      <w:proofErr w:type="gramEnd"/>
      <w:r w:rsidRPr="00806A8A">
        <w:rPr>
          <w:color w:val="373737"/>
          <w:szCs w:val="23"/>
        </w:rPr>
        <w:t xml:space="preserve"> ritual drama search for pieces of Osiris/feast of the Netherworld parting of the astral veil/resurrection of Osiris</w:t>
      </w:r>
    </w:p>
    <w:p w14:paraId="2350E78B" w14:textId="77777777" w:rsidR="00806A8A" w:rsidRPr="00806A8A" w:rsidRDefault="00806A8A" w:rsidP="00806A8A">
      <w:pPr>
        <w:shd w:val="clear" w:color="auto" w:fill="FFFFFF"/>
        <w:textAlignment w:val="baseline"/>
        <w:rPr>
          <w:color w:val="373737"/>
          <w:szCs w:val="23"/>
        </w:rPr>
      </w:pPr>
      <w:r w:rsidRPr="00806A8A">
        <w:rPr>
          <w:color w:val="373737"/>
          <w:szCs w:val="23"/>
        </w:rPr>
        <w:t xml:space="preserve">11/2 All Souls’ Day (in honor of the dead) Santeria El </w:t>
      </w:r>
      <w:proofErr w:type="spellStart"/>
      <w:r w:rsidRPr="00806A8A">
        <w:rPr>
          <w:color w:val="373737"/>
          <w:szCs w:val="23"/>
        </w:rPr>
        <w:t>Dia</w:t>
      </w:r>
      <w:proofErr w:type="spellEnd"/>
      <w:r w:rsidRPr="00806A8A">
        <w:rPr>
          <w:color w:val="373737"/>
          <w:szCs w:val="23"/>
        </w:rPr>
        <w:t xml:space="preserve"> De Los Muertos</w:t>
      </w:r>
    </w:p>
    <w:p w14:paraId="71CF875A" w14:textId="77777777" w:rsidR="00806A8A" w:rsidRPr="00806A8A" w:rsidRDefault="00806A8A" w:rsidP="00806A8A">
      <w:pPr>
        <w:shd w:val="clear" w:color="auto" w:fill="FFFFFF"/>
        <w:textAlignment w:val="baseline"/>
        <w:rPr>
          <w:color w:val="373737"/>
          <w:szCs w:val="23"/>
        </w:rPr>
      </w:pPr>
      <w:r w:rsidRPr="00806A8A">
        <w:rPr>
          <w:color w:val="373737"/>
          <w:szCs w:val="23"/>
        </w:rPr>
        <w:t>11/4 Kali Puja</w:t>
      </w:r>
    </w:p>
    <w:p w14:paraId="418868F4" w14:textId="77777777" w:rsidR="00806A8A" w:rsidRPr="00806A8A" w:rsidRDefault="00806A8A" w:rsidP="00806A8A">
      <w:pPr>
        <w:shd w:val="clear" w:color="auto" w:fill="FFFFFF"/>
        <w:textAlignment w:val="baseline"/>
        <w:rPr>
          <w:color w:val="373737"/>
          <w:szCs w:val="23"/>
        </w:rPr>
      </w:pPr>
      <w:r w:rsidRPr="00806A8A">
        <w:rPr>
          <w:color w:val="373737"/>
          <w:szCs w:val="23"/>
        </w:rPr>
        <w:t>11/4 Diwali: Hindu: Festival of Lights: The end of Lord Rama’s exile killing of a demon by Krishna’s wife</w:t>
      </w:r>
    </w:p>
    <w:p w14:paraId="292F29CA" w14:textId="77777777" w:rsidR="00806A8A" w:rsidRPr="00806A8A" w:rsidRDefault="00806A8A" w:rsidP="00806A8A">
      <w:pPr>
        <w:shd w:val="clear" w:color="auto" w:fill="FFFFFF"/>
        <w:textAlignment w:val="baseline"/>
        <w:rPr>
          <w:color w:val="373737"/>
          <w:szCs w:val="23"/>
        </w:rPr>
      </w:pPr>
      <w:r w:rsidRPr="00806A8A">
        <w:rPr>
          <w:color w:val="373737"/>
          <w:szCs w:val="23"/>
        </w:rPr>
        <w:t>11/4 Satanic Revels (sexual)</w:t>
      </w:r>
    </w:p>
    <w:p w14:paraId="1162F95C" w14:textId="77777777" w:rsidR="00806A8A" w:rsidRPr="00806A8A" w:rsidRDefault="00806A8A" w:rsidP="00806A8A">
      <w:pPr>
        <w:shd w:val="clear" w:color="auto" w:fill="FFFFFF"/>
        <w:textAlignment w:val="baseline"/>
        <w:rPr>
          <w:color w:val="373737"/>
          <w:szCs w:val="23"/>
        </w:rPr>
      </w:pPr>
      <w:r w:rsidRPr="00806A8A">
        <w:rPr>
          <w:color w:val="373737"/>
          <w:szCs w:val="23"/>
        </w:rPr>
        <w:t>11/5 Guy Fawkes’ Day (UK)</w:t>
      </w:r>
    </w:p>
    <w:p w14:paraId="1D050322" w14:textId="77777777" w:rsidR="00806A8A" w:rsidRPr="00806A8A" w:rsidRDefault="00806A8A" w:rsidP="00806A8A">
      <w:pPr>
        <w:shd w:val="clear" w:color="auto" w:fill="FFFFFF"/>
        <w:textAlignment w:val="baseline"/>
        <w:rPr>
          <w:color w:val="373737"/>
          <w:szCs w:val="23"/>
        </w:rPr>
      </w:pPr>
      <w:r w:rsidRPr="00806A8A">
        <w:rPr>
          <w:color w:val="373737"/>
          <w:szCs w:val="23"/>
        </w:rPr>
        <w:t xml:space="preserve">11/7 Hilaria/Mania (Open of Mundus </w:t>
      </w:r>
      <w:proofErr w:type="spellStart"/>
      <w:r w:rsidRPr="00806A8A">
        <w:rPr>
          <w:color w:val="373737"/>
          <w:szCs w:val="23"/>
        </w:rPr>
        <w:t>Cereris</w:t>
      </w:r>
      <w:proofErr w:type="spellEnd"/>
      <w:r w:rsidRPr="00806A8A">
        <w:rPr>
          <w:color w:val="373737"/>
          <w:szCs w:val="23"/>
        </w:rPr>
        <w:t>) rebirth of Osiris</w:t>
      </w:r>
    </w:p>
    <w:p w14:paraId="6455F87B" w14:textId="77777777" w:rsidR="00806A8A" w:rsidRPr="00806A8A" w:rsidRDefault="00806A8A" w:rsidP="00806A8A">
      <w:pPr>
        <w:shd w:val="clear" w:color="auto" w:fill="FFFFFF"/>
        <w:textAlignment w:val="baseline"/>
        <w:rPr>
          <w:color w:val="373737"/>
          <w:szCs w:val="23"/>
        </w:rPr>
      </w:pPr>
      <w:r w:rsidRPr="00806A8A">
        <w:rPr>
          <w:color w:val="373737"/>
          <w:szCs w:val="23"/>
        </w:rPr>
        <w:t>11/8 Full Moon</w:t>
      </w:r>
    </w:p>
    <w:p w14:paraId="512A6B50" w14:textId="77777777" w:rsidR="00806A8A" w:rsidRPr="00806A8A" w:rsidRDefault="00806A8A" w:rsidP="00806A8A">
      <w:pPr>
        <w:shd w:val="clear" w:color="auto" w:fill="FFFFFF"/>
        <w:textAlignment w:val="baseline"/>
        <w:rPr>
          <w:color w:val="373737"/>
          <w:szCs w:val="23"/>
        </w:rPr>
      </w:pPr>
      <w:r w:rsidRPr="00806A8A">
        <w:rPr>
          <w:color w:val="373737"/>
          <w:szCs w:val="23"/>
        </w:rPr>
        <w:t>11/9 Kristallnacht</w:t>
      </w:r>
    </w:p>
    <w:p w14:paraId="6363B3BA" w14:textId="77777777" w:rsidR="00806A8A" w:rsidRPr="00806A8A" w:rsidRDefault="00806A8A" w:rsidP="00806A8A">
      <w:pPr>
        <w:shd w:val="clear" w:color="auto" w:fill="FFFFFF"/>
        <w:textAlignment w:val="baseline"/>
        <w:rPr>
          <w:color w:val="373737"/>
          <w:szCs w:val="23"/>
        </w:rPr>
      </w:pPr>
      <w:r w:rsidRPr="00806A8A">
        <w:rPr>
          <w:color w:val="373737"/>
          <w:szCs w:val="23"/>
        </w:rPr>
        <w:t>11/11 Veteran’s Day (Armistice 1918)</w:t>
      </w:r>
    </w:p>
    <w:p w14:paraId="02F2D458" w14:textId="77777777" w:rsidR="00806A8A" w:rsidRPr="00806A8A" w:rsidRDefault="00806A8A" w:rsidP="00806A8A">
      <w:pPr>
        <w:shd w:val="clear" w:color="auto" w:fill="FFFFFF"/>
        <w:textAlignment w:val="baseline"/>
        <w:rPr>
          <w:color w:val="373737"/>
          <w:szCs w:val="23"/>
        </w:rPr>
      </w:pPr>
      <w:r w:rsidRPr="00806A8A">
        <w:rPr>
          <w:color w:val="373737"/>
          <w:szCs w:val="23"/>
        </w:rPr>
        <w:t>11/11 Remembrance Day (Canada)</w:t>
      </w:r>
    </w:p>
    <w:p w14:paraId="38C8EB6B" w14:textId="77777777" w:rsidR="00806A8A" w:rsidRPr="00806A8A" w:rsidRDefault="00806A8A" w:rsidP="00806A8A">
      <w:pPr>
        <w:shd w:val="clear" w:color="auto" w:fill="FFFFFF"/>
        <w:textAlignment w:val="baseline"/>
        <w:rPr>
          <w:color w:val="373737"/>
          <w:szCs w:val="23"/>
        </w:rPr>
      </w:pPr>
      <w:r w:rsidRPr="00806A8A">
        <w:rPr>
          <w:color w:val="373737"/>
          <w:szCs w:val="23"/>
        </w:rPr>
        <w:t>11/19 Guru Nanak Birthday</w:t>
      </w:r>
    </w:p>
    <w:p w14:paraId="0EFC2B3D" w14:textId="77777777" w:rsidR="00806A8A" w:rsidRPr="00806A8A" w:rsidRDefault="00806A8A" w:rsidP="00806A8A">
      <w:pPr>
        <w:shd w:val="clear" w:color="auto" w:fill="FFFFFF"/>
        <w:textAlignment w:val="baseline"/>
        <w:rPr>
          <w:color w:val="373737"/>
          <w:szCs w:val="23"/>
        </w:rPr>
      </w:pPr>
      <w:r w:rsidRPr="00806A8A">
        <w:rPr>
          <w:color w:val="373737"/>
          <w:szCs w:val="23"/>
        </w:rPr>
        <w:t>11/21 Christ the King</w:t>
      </w:r>
    </w:p>
    <w:p w14:paraId="7B137296" w14:textId="77777777" w:rsidR="00806A8A" w:rsidRPr="00806A8A" w:rsidRDefault="00806A8A" w:rsidP="00806A8A">
      <w:pPr>
        <w:shd w:val="clear" w:color="auto" w:fill="FFFFFF"/>
        <w:textAlignment w:val="baseline"/>
        <w:rPr>
          <w:color w:val="373737"/>
          <w:szCs w:val="23"/>
        </w:rPr>
      </w:pPr>
      <w:r w:rsidRPr="00806A8A">
        <w:rPr>
          <w:color w:val="373737"/>
          <w:szCs w:val="23"/>
        </w:rPr>
        <w:t xml:space="preserve">11/24 Martyrdom of Guru </w:t>
      </w:r>
      <w:proofErr w:type="spellStart"/>
      <w:r w:rsidRPr="00806A8A">
        <w:rPr>
          <w:color w:val="373737"/>
          <w:szCs w:val="23"/>
        </w:rPr>
        <w:t>Tegh</w:t>
      </w:r>
      <w:proofErr w:type="spellEnd"/>
      <w:r w:rsidRPr="00806A8A">
        <w:rPr>
          <w:color w:val="373737"/>
          <w:szCs w:val="23"/>
        </w:rPr>
        <w:t xml:space="preserve"> Bahadur Sahib</w:t>
      </w:r>
    </w:p>
    <w:p w14:paraId="341FE3DF" w14:textId="77777777" w:rsidR="00806A8A" w:rsidRPr="00806A8A" w:rsidRDefault="00806A8A" w:rsidP="00806A8A">
      <w:pPr>
        <w:shd w:val="clear" w:color="auto" w:fill="FFFFFF"/>
        <w:textAlignment w:val="baseline"/>
        <w:rPr>
          <w:color w:val="373737"/>
          <w:szCs w:val="23"/>
        </w:rPr>
      </w:pPr>
      <w:r w:rsidRPr="00806A8A">
        <w:rPr>
          <w:color w:val="373737"/>
          <w:szCs w:val="23"/>
        </w:rPr>
        <w:t>11/24 Thanksgiving (USA)</w:t>
      </w:r>
    </w:p>
    <w:p w14:paraId="4675B3C2" w14:textId="77777777" w:rsidR="00806A8A" w:rsidRPr="00806A8A" w:rsidRDefault="00806A8A" w:rsidP="00806A8A">
      <w:pPr>
        <w:shd w:val="clear" w:color="auto" w:fill="FFFFFF"/>
        <w:textAlignment w:val="baseline"/>
        <w:rPr>
          <w:color w:val="373737"/>
          <w:szCs w:val="23"/>
        </w:rPr>
      </w:pPr>
      <w:r w:rsidRPr="00806A8A">
        <w:rPr>
          <w:color w:val="373737"/>
          <w:szCs w:val="23"/>
        </w:rPr>
        <w:t>11/25 New Moon</w:t>
      </w:r>
    </w:p>
    <w:p w14:paraId="2C7DF9D6" w14:textId="77777777" w:rsidR="00806A8A" w:rsidRPr="00806A8A" w:rsidRDefault="00806A8A" w:rsidP="00806A8A">
      <w:pPr>
        <w:shd w:val="clear" w:color="auto" w:fill="FFFFFF"/>
        <w:textAlignment w:val="baseline"/>
        <w:rPr>
          <w:color w:val="373737"/>
          <w:szCs w:val="23"/>
        </w:rPr>
      </w:pPr>
      <w:r w:rsidRPr="00806A8A">
        <w:rPr>
          <w:color w:val="373737"/>
          <w:szCs w:val="23"/>
        </w:rPr>
        <w:t>11/28 – 12/6 Hanukkah</w:t>
      </w:r>
    </w:p>
    <w:p w14:paraId="77E650D8" w14:textId="77777777" w:rsidR="00806A8A" w:rsidRPr="00806A8A" w:rsidRDefault="00806A8A" w:rsidP="00806A8A">
      <w:pPr>
        <w:shd w:val="clear" w:color="auto" w:fill="FFFFFF"/>
        <w:textAlignment w:val="baseline"/>
        <w:rPr>
          <w:color w:val="373737"/>
          <w:szCs w:val="23"/>
        </w:rPr>
      </w:pPr>
      <w:r w:rsidRPr="00806A8A">
        <w:rPr>
          <w:color w:val="373737"/>
          <w:szCs w:val="23"/>
        </w:rPr>
        <w:t>11/28 - 12/24 Advent</w:t>
      </w:r>
    </w:p>
    <w:p w14:paraId="59B860F5" w14:textId="77777777" w:rsidR="00806A8A" w:rsidRPr="00806A8A" w:rsidRDefault="00806A8A" w:rsidP="00806A8A">
      <w:pPr>
        <w:shd w:val="clear" w:color="auto" w:fill="FFFFFF"/>
        <w:textAlignment w:val="baseline"/>
        <w:rPr>
          <w:color w:val="373737"/>
          <w:szCs w:val="23"/>
        </w:rPr>
      </w:pPr>
      <w:r w:rsidRPr="00806A8A">
        <w:rPr>
          <w:color w:val="373737"/>
          <w:szCs w:val="23"/>
        </w:rPr>
        <w:t>11/30 St. Andrew’s Day</w:t>
      </w:r>
    </w:p>
    <w:p w14:paraId="116C85D3" w14:textId="77777777" w:rsidR="00806A8A" w:rsidRPr="00806A8A" w:rsidRDefault="00806A8A" w:rsidP="00806A8A">
      <w:pPr>
        <w:shd w:val="clear" w:color="auto" w:fill="FFFFFF"/>
        <w:textAlignment w:val="baseline"/>
        <w:rPr>
          <w:color w:val="373737"/>
          <w:szCs w:val="23"/>
        </w:rPr>
      </w:pPr>
    </w:p>
    <w:p w14:paraId="0B56BBEF" w14:textId="77777777" w:rsidR="00806A8A" w:rsidRPr="00806A8A" w:rsidRDefault="00806A8A" w:rsidP="00806A8A">
      <w:pPr>
        <w:shd w:val="clear" w:color="auto" w:fill="FFFFFF"/>
        <w:textAlignment w:val="baseline"/>
        <w:rPr>
          <w:b/>
          <w:bCs/>
          <w:color w:val="373737"/>
          <w:szCs w:val="23"/>
        </w:rPr>
      </w:pPr>
      <w:r w:rsidRPr="00806A8A">
        <w:rPr>
          <w:b/>
          <w:bCs/>
          <w:color w:val="373737"/>
          <w:szCs w:val="23"/>
        </w:rPr>
        <w:t>December</w:t>
      </w:r>
    </w:p>
    <w:p w14:paraId="22F3E898" w14:textId="77777777" w:rsidR="00806A8A" w:rsidRPr="00806A8A" w:rsidRDefault="00806A8A" w:rsidP="00806A8A">
      <w:pPr>
        <w:shd w:val="clear" w:color="auto" w:fill="FFFFFF"/>
        <w:textAlignment w:val="baseline"/>
        <w:rPr>
          <w:color w:val="373737"/>
          <w:szCs w:val="23"/>
        </w:rPr>
      </w:pPr>
      <w:r w:rsidRPr="00806A8A">
        <w:rPr>
          <w:color w:val="373737"/>
          <w:szCs w:val="23"/>
        </w:rPr>
        <w:t>12/6 St. Nicholas’ Day</w:t>
      </w:r>
    </w:p>
    <w:p w14:paraId="022EE65D" w14:textId="77777777" w:rsidR="00806A8A" w:rsidRPr="00806A8A" w:rsidRDefault="00806A8A" w:rsidP="00806A8A">
      <w:pPr>
        <w:shd w:val="clear" w:color="auto" w:fill="FFFFFF"/>
        <w:textAlignment w:val="baseline"/>
        <w:rPr>
          <w:color w:val="373737"/>
          <w:szCs w:val="23"/>
        </w:rPr>
      </w:pPr>
      <w:r w:rsidRPr="00806A8A">
        <w:rPr>
          <w:color w:val="373737"/>
          <w:szCs w:val="23"/>
        </w:rPr>
        <w:t>12/7 Full Moon</w:t>
      </w:r>
    </w:p>
    <w:p w14:paraId="5C483AC6" w14:textId="77777777" w:rsidR="00806A8A" w:rsidRPr="00806A8A" w:rsidRDefault="00806A8A" w:rsidP="00806A8A">
      <w:pPr>
        <w:shd w:val="clear" w:color="auto" w:fill="FFFFFF"/>
        <w:textAlignment w:val="baseline"/>
        <w:rPr>
          <w:color w:val="373737"/>
          <w:szCs w:val="23"/>
        </w:rPr>
      </w:pPr>
      <w:r w:rsidRPr="00806A8A">
        <w:rPr>
          <w:color w:val="373737"/>
          <w:szCs w:val="23"/>
        </w:rPr>
        <w:t>12/8 Bodhi Day</w:t>
      </w:r>
    </w:p>
    <w:p w14:paraId="5A03B897" w14:textId="77777777" w:rsidR="00806A8A" w:rsidRPr="00806A8A" w:rsidRDefault="00806A8A" w:rsidP="00806A8A">
      <w:pPr>
        <w:shd w:val="clear" w:color="auto" w:fill="FFFFFF"/>
        <w:textAlignment w:val="baseline"/>
        <w:rPr>
          <w:color w:val="373737"/>
          <w:szCs w:val="23"/>
        </w:rPr>
      </w:pPr>
      <w:r w:rsidRPr="00806A8A">
        <w:rPr>
          <w:color w:val="373737"/>
          <w:szCs w:val="23"/>
        </w:rPr>
        <w:t>12/17-12/22 Saturnalia</w:t>
      </w:r>
    </w:p>
    <w:p w14:paraId="5BCD5098" w14:textId="77777777" w:rsidR="00806A8A" w:rsidRPr="00806A8A" w:rsidRDefault="00806A8A" w:rsidP="00806A8A">
      <w:pPr>
        <w:shd w:val="clear" w:color="auto" w:fill="FFFFFF"/>
        <w:textAlignment w:val="baseline"/>
        <w:rPr>
          <w:color w:val="373737"/>
          <w:szCs w:val="23"/>
        </w:rPr>
      </w:pPr>
      <w:r w:rsidRPr="00806A8A">
        <w:rPr>
          <w:color w:val="373737"/>
          <w:szCs w:val="23"/>
        </w:rPr>
        <w:t>12/18 Full Moon</w:t>
      </w:r>
    </w:p>
    <w:p w14:paraId="6E99CBF4" w14:textId="77777777" w:rsidR="00806A8A" w:rsidRPr="00806A8A" w:rsidRDefault="00806A8A" w:rsidP="00806A8A">
      <w:pPr>
        <w:shd w:val="clear" w:color="auto" w:fill="FFFFFF"/>
        <w:textAlignment w:val="baseline"/>
        <w:rPr>
          <w:color w:val="373737"/>
          <w:szCs w:val="23"/>
        </w:rPr>
      </w:pPr>
      <w:r w:rsidRPr="00806A8A">
        <w:rPr>
          <w:color w:val="373737"/>
          <w:szCs w:val="23"/>
        </w:rPr>
        <w:t xml:space="preserve">12/18 St. </w:t>
      </w:r>
      <w:proofErr w:type="spellStart"/>
      <w:r w:rsidRPr="00806A8A">
        <w:rPr>
          <w:color w:val="373737"/>
          <w:szCs w:val="23"/>
        </w:rPr>
        <w:t>Winebald’s</w:t>
      </w:r>
      <w:proofErr w:type="spellEnd"/>
      <w:r w:rsidRPr="00806A8A">
        <w:rPr>
          <w:color w:val="373737"/>
          <w:szCs w:val="23"/>
        </w:rPr>
        <w:t xml:space="preserve"> Day (blood)</w:t>
      </w:r>
    </w:p>
    <w:p w14:paraId="1D324FB2" w14:textId="77777777" w:rsidR="00806A8A" w:rsidRPr="00806A8A" w:rsidRDefault="00806A8A" w:rsidP="00806A8A">
      <w:pPr>
        <w:shd w:val="clear" w:color="auto" w:fill="FFFFFF"/>
        <w:textAlignment w:val="baseline"/>
        <w:rPr>
          <w:color w:val="373737"/>
          <w:szCs w:val="23"/>
        </w:rPr>
      </w:pPr>
      <w:r w:rsidRPr="00806A8A">
        <w:rPr>
          <w:color w:val="373737"/>
          <w:szCs w:val="23"/>
        </w:rPr>
        <w:t>12/21 St. Thomas Day - Fire Festival, feast day, orgies</w:t>
      </w:r>
    </w:p>
    <w:p w14:paraId="2E28237A" w14:textId="77777777" w:rsidR="00806A8A" w:rsidRPr="00806A8A" w:rsidRDefault="00806A8A" w:rsidP="00806A8A">
      <w:pPr>
        <w:shd w:val="clear" w:color="auto" w:fill="FFFFFF"/>
        <w:textAlignment w:val="baseline"/>
        <w:rPr>
          <w:color w:val="373737"/>
          <w:szCs w:val="23"/>
        </w:rPr>
      </w:pPr>
      <w:r w:rsidRPr="00806A8A">
        <w:rPr>
          <w:color w:val="373737"/>
          <w:szCs w:val="23"/>
        </w:rPr>
        <w:t>12/21 Yule/Winter Solstice</w:t>
      </w:r>
    </w:p>
    <w:p w14:paraId="54E5C18E" w14:textId="77777777" w:rsidR="00806A8A" w:rsidRPr="00806A8A" w:rsidRDefault="00806A8A" w:rsidP="00806A8A">
      <w:pPr>
        <w:shd w:val="clear" w:color="auto" w:fill="FFFFFF"/>
        <w:textAlignment w:val="baseline"/>
        <w:rPr>
          <w:color w:val="373737"/>
          <w:szCs w:val="23"/>
        </w:rPr>
      </w:pPr>
      <w:r w:rsidRPr="00806A8A">
        <w:rPr>
          <w:color w:val="373737"/>
          <w:szCs w:val="23"/>
        </w:rPr>
        <w:t>12/22 Guru Gobind Singh Birthday</w:t>
      </w:r>
    </w:p>
    <w:p w14:paraId="0D3F544F" w14:textId="77777777" w:rsidR="00806A8A" w:rsidRPr="00806A8A" w:rsidRDefault="00806A8A" w:rsidP="00806A8A">
      <w:pPr>
        <w:shd w:val="clear" w:color="auto" w:fill="FFFFFF"/>
        <w:textAlignment w:val="baseline"/>
        <w:rPr>
          <w:color w:val="373737"/>
          <w:szCs w:val="23"/>
        </w:rPr>
      </w:pPr>
      <w:r w:rsidRPr="00806A8A">
        <w:rPr>
          <w:color w:val="373737"/>
          <w:szCs w:val="23"/>
        </w:rPr>
        <w:t>12/22 Ritual of the Elements and Feast of the Times</w:t>
      </w:r>
    </w:p>
    <w:p w14:paraId="51920781" w14:textId="77777777" w:rsidR="00806A8A" w:rsidRPr="00806A8A" w:rsidRDefault="00806A8A" w:rsidP="00806A8A">
      <w:pPr>
        <w:shd w:val="clear" w:color="auto" w:fill="FFFFFF"/>
        <w:textAlignment w:val="baseline"/>
        <w:rPr>
          <w:color w:val="373737"/>
          <w:szCs w:val="23"/>
        </w:rPr>
      </w:pPr>
      <w:r w:rsidRPr="00806A8A">
        <w:rPr>
          <w:color w:val="373737"/>
          <w:szCs w:val="23"/>
        </w:rPr>
        <w:t>12/23 New Moon</w:t>
      </w:r>
    </w:p>
    <w:p w14:paraId="6A36D187" w14:textId="77777777" w:rsidR="00806A8A" w:rsidRPr="00806A8A" w:rsidRDefault="00806A8A" w:rsidP="00806A8A">
      <w:pPr>
        <w:shd w:val="clear" w:color="auto" w:fill="FFFFFF"/>
        <w:textAlignment w:val="baseline"/>
        <w:rPr>
          <w:color w:val="373737"/>
          <w:szCs w:val="23"/>
        </w:rPr>
      </w:pPr>
      <w:r w:rsidRPr="00806A8A">
        <w:rPr>
          <w:color w:val="373737"/>
          <w:szCs w:val="23"/>
        </w:rPr>
        <w:t xml:space="preserve">12/24 Christmas Eve/ Satanic Demons Revels/Da </w:t>
      </w:r>
      <w:proofErr w:type="spellStart"/>
      <w:r w:rsidRPr="00806A8A">
        <w:rPr>
          <w:color w:val="373737"/>
          <w:szCs w:val="23"/>
        </w:rPr>
        <w:t>Meur</w:t>
      </w:r>
      <w:proofErr w:type="spellEnd"/>
      <w:r w:rsidRPr="00806A8A">
        <w:rPr>
          <w:color w:val="373737"/>
          <w:szCs w:val="23"/>
        </w:rPr>
        <w:t>/Grand High Climax rituals 5/include receiving body parts as Christmas gifts</w:t>
      </w:r>
    </w:p>
    <w:p w14:paraId="541116F0" w14:textId="77777777" w:rsidR="00806A8A" w:rsidRPr="00806A8A" w:rsidRDefault="00806A8A" w:rsidP="00806A8A">
      <w:pPr>
        <w:shd w:val="clear" w:color="auto" w:fill="FFFFFF"/>
        <w:textAlignment w:val="baseline"/>
        <w:rPr>
          <w:color w:val="373737"/>
          <w:szCs w:val="23"/>
        </w:rPr>
      </w:pPr>
      <w:r w:rsidRPr="00806A8A">
        <w:rPr>
          <w:color w:val="373737"/>
          <w:szCs w:val="23"/>
        </w:rPr>
        <w:t>12/25 Christmas Day</w:t>
      </w:r>
    </w:p>
    <w:p w14:paraId="2EA9C86F" w14:textId="77777777" w:rsidR="00806A8A" w:rsidRPr="00806A8A" w:rsidRDefault="00806A8A" w:rsidP="00806A8A">
      <w:pPr>
        <w:shd w:val="clear" w:color="auto" w:fill="FFFFFF"/>
        <w:textAlignment w:val="baseline"/>
        <w:rPr>
          <w:color w:val="373737"/>
          <w:szCs w:val="23"/>
        </w:rPr>
      </w:pPr>
      <w:r w:rsidRPr="00806A8A">
        <w:rPr>
          <w:color w:val="373737"/>
          <w:szCs w:val="23"/>
        </w:rPr>
        <w:t>12/26 Boxing Day (UK, Canada, Australia, New Zealand)</w:t>
      </w:r>
    </w:p>
    <w:p w14:paraId="427B1C98" w14:textId="77777777" w:rsidR="00806A8A" w:rsidRPr="00806A8A" w:rsidRDefault="00806A8A" w:rsidP="00806A8A">
      <w:pPr>
        <w:shd w:val="clear" w:color="auto" w:fill="FFFFFF"/>
        <w:textAlignment w:val="baseline"/>
        <w:rPr>
          <w:color w:val="373737"/>
          <w:szCs w:val="23"/>
        </w:rPr>
      </w:pPr>
      <w:r w:rsidRPr="00806A8A">
        <w:rPr>
          <w:color w:val="373737"/>
          <w:szCs w:val="23"/>
        </w:rPr>
        <w:t>12/26 St. Stephen’s Day</w:t>
      </w:r>
    </w:p>
    <w:p w14:paraId="0804DDFF" w14:textId="77777777" w:rsidR="00806A8A" w:rsidRPr="00806A8A" w:rsidRDefault="00806A8A" w:rsidP="00806A8A">
      <w:pPr>
        <w:shd w:val="clear" w:color="auto" w:fill="FFFFFF"/>
        <w:textAlignment w:val="baseline"/>
        <w:rPr>
          <w:color w:val="373737"/>
          <w:szCs w:val="23"/>
        </w:rPr>
      </w:pPr>
      <w:r w:rsidRPr="00806A8A">
        <w:rPr>
          <w:color w:val="373737"/>
          <w:szCs w:val="23"/>
        </w:rPr>
        <w:t>12/28 Day of the Holy Innocents</w:t>
      </w:r>
    </w:p>
    <w:p w14:paraId="3DC52CE5" w14:textId="77777777" w:rsidR="00806A8A" w:rsidRPr="00806A8A" w:rsidRDefault="00806A8A" w:rsidP="00806A8A">
      <w:pPr>
        <w:shd w:val="clear" w:color="auto" w:fill="FFFFFF"/>
        <w:textAlignment w:val="baseline"/>
        <w:rPr>
          <w:color w:val="373737"/>
          <w:szCs w:val="23"/>
        </w:rPr>
      </w:pPr>
      <w:r w:rsidRPr="00806A8A">
        <w:rPr>
          <w:color w:val="373737"/>
          <w:szCs w:val="23"/>
        </w:rPr>
        <w:t>12/31 Watch Night</w:t>
      </w:r>
    </w:p>
    <w:p w14:paraId="0404E273" w14:textId="50581BF1" w:rsidR="005B0D64" w:rsidRDefault="00806A8A" w:rsidP="00806A8A">
      <w:pPr>
        <w:shd w:val="clear" w:color="auto" w:fill="FFFFFF"/>
        <w:textAlignment w:val="baseline"/>
        <w:rPr>
          <w:color w:val="373737"/>
          <w:szCs w:val="23"/>
        </w:rPr>
      </w:pPr>
      <w:r w:rsidRPr="00806A8A">
        <w:rPr>
          <w:color w:val="373737"/>
          <w:szCs w:val="23"/>
        </w:rPr>
        <w:t>12/31 New Year’s Eve/Hogmanay</w:t>
      </w:r>
    </w:p>
    <w:p w14:paraId="4A6FF732" w14:textId="77777777" w:rsidR="005B0D64" w:rsidRDefault="005B0D64" w:rsidP="005B0D64">
      <w:pPr>
        <w:shd w:val="clear" w:color="auto" w:fill="FFFFFF"/>
        <w:textAlignment w:val="baseline"/>
        <w:rPr>
          <w:color w:val="373737"/>
          <w:szCs w:val="23"/>
        </w:rPr>
      </w:pPr>
    </w:p>
    <w:p w14:paraId="6353B100" w14:textId="77777777" w:rsidR="005B0D64" w:rsidRDefault="005B0D64" w:rsidP="005B0D64">
      <w:pPr>
        <w:pStyle w:val="NormalWeb"/>
        <w:spacing w:before="0" w:beforeAutospacing="0" w:after="0" w:afterAutospacing="0"/>
        <w:rPr>
          <w:b/>
        </w:rPr>
      </w:pPr>
      <w:r>
        <w:rPr>
          <w:b/>
        </w:rPr>
        <w:lastRenderedPageBreak/>
        <w:t xml:space="preserve">Books and Articles  </w:t>
      </w:r>
    </w:p>
    <w:p w14:paraId="1CBA43D7" w14:textId="77777777" w:rsidR="005B0D64" w:rsidRDefault="005B0D64" w:rsidP="005B0D64">
      <w:pPr>
        <w:pStyle w:val="NormalWeb"/>
        <w:spacing w:before="0" w:beforeAutospacing="0" w:after="0" w:afterAutospacing="0"/>
      </w:pPr>
      <w:r>
        <w:t>(Please note, some of these articles may contain violence or triggering information)</w:t>
      </w:r>
    </w:p>
    <w:p w14:paraId="30C945BB" w14:textId="77777777" w:rsidR="005B0D64" w:rsidRDefault="005B0D64" w:rsidP="005B0D64">
      <w:pPr>
        <w:rPr>
          <w:b/>
          <w:bCs/>
          <w:lang w:val="en-CA"/>
        </w:rPr>
      </w:pPr>
    </w:p>
    <w:p w14:paraId="54A16B8F" w14:textId="3DC385C7" w:rsidR="00806A8A" w:rsidRPr="00806A8A" w:rsidRDefault="00806A8A" w:rsidP="00806A8A">
      <w:pPr>
        <w:rPr>
          <w:lang w:val="en-CA"/>
        </w:rPr>
      </w:pPr>
      <w:r w:rsidRPr="00806A8A">
        <w:rPr>
          <w:b/>
          <w:bCs/>
          <w:lang w:val="en-CA"/>
        </w:rPr>
        <w:t xml:space="preserve">Separating Fact from Fiction: An Empirical Examination of Six Myths About Dissociative Identity </w:t>
      </w:r>
      <w:r w:rsidR="00457565" w:rsidRPr="00806A8A">
        <w:rPr>
          <w:b/>
          <w:bCs/>
          <w:lang w:val="en-CA"/>
        </w:rPr>
        <w:t xml:space="preserve">Disorder </w:t>
      </w:r>
      <w:r w:rsidR="00457565" w:rsidRPr="00457565">
        <w:rPr>
          <w:lang w:val="en-CA"/>
        </w:rPr>
        <w:t>Bethany</w:t>
      </w:r>
      <w:r w:rsidRPr="00457565">
        <w:rPr>
          <w:lang w:val="en-CA"/>
        </w:rPr>
        <w:t xml:space="preserve"> </w:t>
      </w:r>
      <w:r w:rsidRPr="00806A8A">
        <w:rPr>
          <w:lang w:val="en-CA"/>
        </w:rPr>
        <w:t>L. Brand, PhD, </w:t>
      </w:r>
      <w:proofErr w:type="spellStart"/>
      <w:r w:rsidRPr="00806A8A">
        <w:rPr>
          <w:lang w:val="en-CA"/>
        </w:rPr>
        <w:t>Vedat</w:t>
      </w:r>
      <w:proofErr w:type="spellEnd"/>
      <w:r w:rsidRPr="00806A8A">
        <w:rPr>
          <w:lang w:val="en-CA"/>
        </w:rPr>
        <w:t xml:space="preserve"> Sar, MD, Pam Stavropoulos, PhD, Christa </w:t>
      </w:r>
      <w:proofErr w:type="spellStart"/>
      <w:r w:rsidRPr="00806A8A">
        <w:rPr>
          <w:lang w:val="en-CA"/>
        </w:rPr>
        <w:t>Krüger</w:t>
      </w:r>
      <w:proofErr w:type="spellEnd"/>
      <w:r w:rsidRPr="00806A8A">
        <w:rPr>
          <w:lang w:val="en-CA"/>
        </w:rPr>
        <w:t xml:space="preserve">, MB </w:t>
      </w:r>
      <w:proofErr w:type="spellStart"/>
      <w:r w:rsidRPr="00806A8A">
        <w:rPr>
          <w:lang w:val="en-CA"/>
        </w:rPr>
        <w:t>BCh</w:t>
      </w:r>
      <w:proofErr w:type="spellEnd"/>
      <w:r w:rsidRPr="00806A8A">
        <w:rPr>
          <w:lang w:val="en-CA"/>
        </w:rPr>
        <w:t xml:space="preserve">, </w:t>
      </w:r>
      <w:proofErr w:type="spellStart"/>
      <w:r w:rsidRPr="00806A8A">
        <w:rPr>
          <w:lang w:val="en-CA"/>
        </w:rPr>
        <w:t>MMed</w:t>
      </w:r>
      <w:proofErr w:type="spellEnd"/>
      <w:r w:rsidRPr="00806A8A">
        <w:rPr>
          <w:lang w:val="en-CA"/>
        </w:rPr>
        <w:t xml:space="preserve"> (Psych), MD, Marilyn </w:t>
      </w:r>
      <w:proofErr w:type="spellStart"/>
      <w:r w:rsidRPr="00806A8A">
        <w:rPr>
          <w:lang w:val="en-CA"/>
        </w:rPr>
        <w:t>Korzekwa</w:t>
      </w:r>
      <w:proofErr w:type="spellEnd"/>
      <w:r w:rsidRPr="00806A8A">
        <w:rPr>
          <w:lang w:val="en-CA"/>
        </w:rPr>
        <w:t>, MD, Alfonso Martínez-</w:t>
      </w:r>
      <w:proofErr w:type="spellStart"/>
      <w:r w:rsidRPr="00806A8A">
        <w:rPr>
          <w:lang w:val="en-CA"/>
        </w:rPr>
        <w:t>Taboas</w:t>
      </w:r>
      <w:proofErr w:type="spellEnd"/>
      <w:r w:rsidRPr="00806A8A">
        <w:rPr>
          <w:lang w:val="en-CA"/>
        </w:rPr>
        <w:t xml:space="preserve">, PhD, and Warwick Middleton, MB BS, FRANZCP, </w:t>
      </w:r>
      <w:proofErr w:type="gramStart"/>
      <w:r w:rsidRPr="00806A8A">
        <w:rPr>
          <w:lang w:val="en-CA"/>
        </w:rPr>
        <w:t>MD  -</w:t>
      </w:r>
      <w:proofErr w:type="gramEnd"/>
      <w:r w:rsidRPr="00806A8A">
        <w:rPr>
          <w:lang w:val="en-CA"/>
        </w:rPr>
        <w:t>  Harv Rev Psychiatry. 2016 Jul; 24(4): 257–270.  Published online 2016 Jul 8. </w:t>
      </w:r>
      <w:proofErr w:type="spellStart"/>
      <w:r w:rsidRPr="00806A8A">
        <w:rPr>
          <w:lang w:val="en-CA"/>
        </w:rPr>
        <w:t>doi</w:t>
      </w:r>
      <w:proofErr w:type="spellEnd"/>
      <w:r w:rsidRPr="00806A8A">
        <w:rPr>
          <w:lang w:val="en-CA"/>
        </w:rPr>
        <w:t>: 10.1097/HRP.</w:t>
      </w:r>
      <w:proofErr w:type="gramStart"/>
      <w:r w:rsidRPr="00806A8A">
        <w:rPr>
          <w:lang w:val="en-CA"/>
        </w:rPr>
        <w:t>0000000000000100  PMCID</w:t>
      </w:r>
      <w:proofErr w:type="gramEnd"/>
      <w:r w:rsidRPr="00806A8A">
        <w:rPr>
          <w:lang w:val="en-CA"/>
        </w:rPr>
        <w:t>: PMC4959824   PMID: 27384396</w:t>
      </w:r>
    </w:p>
    <w:p w14:paraId="4FA82058" w14:textId="77777777" w:rsidR="00806A8A" w:rsidRPr="00806A8A" w:rsidRDefault="00806A8A" w:rsidP="00806A8A">
      <w:pPr>
        <w:rPr>
          <w:lang w:val="en-CA"/>
        </w:rPr>
      </w:pPr>
      <w:r w:rsidRPr="00806A8A">
        <w:rPr>
          <w:lang w:val="en-CA"/>
        </w:rPr>
        <w:t xml:space="preserve">Abstract:  Dissociative identity disorder (DID) is a complex, posttraumatic, developmental disorder for which we now, after four decades of research, have an authoritative research base, but </w:t>
      </w:r>
      <w:proofErr w:type="gramStart"/>
      <w:r w:rsidRPr="00806A8A">
        <w:rPr>
          <w:lang w:val="en-CA"/>
        </w:rPr>
        <w:t>a number of</w:t>
      </w:r>
      <w:proofErr w:type="gramEnd"/>
      <w:r w:rsidRPr="00806A8A">
        <w:rPr>
          <w:lang w:val="en-CA"/>
        </w:rPr>
        <w:t xml:space="preserve"> </w:t>
      </w:r>
      <w:proofErr w:type="spellStart"/>
      <w:r w:rsidRPr="00806A8A">
        <w:rPr>
          <w:lang w:val="en-CA"/>
        </w:rPr>
        <w:t>misconceptualizations</w:t>
      </w:r>
      <w:proofErr w:type="spellEnd"/>
      <w:r w:rsidRPr="00806A8A">
        <w:rPr>
          <w:lang w:val="en-CA"/>
        </w:rPr>
        <w:t xml:space="preserve"> and myths about the disorder remain, compromising both patient care and research. This article examines the empirical literature pertaining to recurrently expressed beliefs regarding DID: (1) belief that DID is a fad, (2) belief that DID is primarily diagnosed in North America by DID experts who </w:t>
      </w:r>
      <w:proofErr w:type="spellStart"/>
      <w:r w:rsidRPr="00806A8A">
        <w:rPr>
          <w:lang w:val="en-CA"/>
        </w:rPr>
        <w:t>overdiagnose</w:t>
      </w:r>
      <w:proofErr w:type="spellEnd"/>
      <w:r w:rsidRPr="00806A8A">
        <w:rPr>
          <w:lang w:val="en-CA"/>
        </w:rPr>
        <w:t xml:space="preserve"> the disorder, (3) belief that DID is rare, (4) belief that DID is an iatrogenic, rather than trauma-based, disorder, (5) belief that DID is the same entity as borderline personality disorder, and (6) belief that DID treatment is harmful to patients. The absence of research to substantiate these beliefs, as well as the existence of a body of research that refutes them, confirms their mythical status. Clinicians who accept these myths as facts are unlikely to carefully assess for dissociation. Accurate diagnoses are critical for appropriate treatment planning.  "DID is a legitimate and distinct psychiatric disorder that is recognizable worldwide and can be reliably identified in multiple settings by appropriately trained researchers and clinicians. The research shows that DID is a trauma-based disorder that generally responds well to treatment consistent with DID treatment guidelines."  https://www.ncbi.nlm.nih.gov/pmc/articles/PMC4959824/</w:t>
      </w:r>
    </w:p>
    <w:p w14:paraId="7FEDB02C" w14:textId="77777777" w:rsidR="00806A8A" w:rsidRPr="00806A8A" w:rsidRDefault="00806A8A" w:rsidP="00806A8A">
      <w:pPr>
        <w:rPr>
          <w:b/>
          <w:bCs/>
          <w:lang w:val="en-CA"/>
        </w:rPr>
      </w:pPr>
    </w:p>
    <w:p w14:paraId="5C8C90E0" w14:textId="77777777" w:rsidR="00806A8A" w:rsidRPr="00806A8A" w:rsidRDefault="00806A8A" w:rsidP="00806A8A">
      <w:pPr>
        <w:rPr>
          <w:b/>
          <w:bCs/>
          <w:lang w:val="en-CA"/>
        </w:rPr>
      </w:pPr>
      <w:r w:rsidRPr="00806A8A">
        <w:rPr>
          <w:b/>
          <w:bCs/>
          <w:lang w:val="en-CA"/>
        </w:rPr>
        <w:t xml:space="preserve">Evidence that </w:t>
      </w:r>
      <w:proofErr w:type="gramStart"/>
      <w:r w:rsidRPr="00806A8A">
        <w:rPr>
          <w:b/>
          <w:bCs/>
          <w:lang w:val="en-CA"/>
        </w:rPr>
        <w:t>Dissociative Identity Disorder</w:t>
      </w:r>
      <w:proofErr w:type="gramEnd"/>
      <w:r w:rsidRPr="00806A8A">
        <w:rPr>
          <w:b/>
          <w:bCs/>
          <w:lang w:val="en-CA"/>
        </w:rPr>
        <w:t xml:space="preserve"> (Multiple Personality Disorder or MPD) is caused by Childhood Trauma</w:t>
      </w:r>
    </w:p>
    <w:p w14:paraId="179EDC2F" w14:textId="77777777" w:rsidR="00806A8A" w:rsidRPr="00806A8A" w:rsidRDefault="00806A8A" w:rsidP="00806A8A">
      <w:pPr>
        <w:rPr>
          <w:lang w:val="en-CA"/>
        </w:rPr>
      </w:pPr>
      <w:r w:rsidRPr="00806A8A">
        <w:rPr>
          <w:lang w:val="en-CA"/>
        </w:rPr>
        <w:t xml:space="preserve">Conclusive evidence that </w:t>
      </w:r>
      <w:proofErr w:type="gramStart"/>
      <w:r w:rsidRPr="00806A8A">
        <w:rPr>
          <w:lang w:val="en-CA"/>
        </w:rPr>
        <w:t>Dissociative Identity Disorder</w:t>
      </w:r>
      <w:proofErr w:type="gramEnd"/>
      <w:r w:rsidRPr="00806A8A">
        <w:rPr>
          <w:lang w:val="en-CA"/>
        </w:rPr>
        <w:t xml:space="preserve"> (formerly called Multiple Personality Disorder or MPD) is caused by extensive childhood trauma and not </w:t>
      </w:r>
      <w:proofErr w:type="spellStart"/>
      <w:r w:rsidRPr="00806A8A">
        <w:rPr>
          <w:lang w:val="en-CA"/>
        </w:rPr>
        <w:t>iatrogenically</w:t>
      </w:r>
      <w:proofErr w:type="spellEnd"/>
      <w:r w:rsidRPr="00806A8A">
        <w:rPr>
          <w:lang w:val="en-CA"/>
        </w:rPr>
        <w:t xml:space="preserve"> (resulting from the activity of physicians) or socially. Individual identities have been shown to have clear physiological differences.</w:t>
      </w:r>
    </w:p>
    <w:p w14:paraId="4471C5C0" w14:textId="77777777" w:rsidR="00806A8A" w:rsidRPr="00806A8A" w:rsidRDefault="00806A8A" w:rsidP="00806A8A">
      <w:pPr>
        <w:rPr>
          <w:lang w:val="en-CA"/>
        </w:rPr>
      </w:pPr>
      <w:r w:rsidRPr="00806A8A">
        <w:rPr>
          <w:lang w:val="en-CA"/>
        </w:rPr>
        <w:t>https://ritualabuse.us/research/did/evidence-that-dissociative-identity-disorder-multiple-personality-disorder-or-mpd-is-caused-by-childhood-trauma/</w:t>
      </w:r>
    </w:p>
    <w:p w14:paraId="5BBC25F3" w14:textId="77777777" w:rsidR="00806A8A" w:rsidRPr="00806A8A" w:rsidRDefault="00806A8A" w:rsidP="00806A8A">
      <w:pPr>
        <w:rPr>
          <w:b/>
          <w:bCs/>
          <w:lang w:val="en-CA"/>
        </w:rPr>
      </w:pPr>
    </w:p>
    <w:p w14:paraId="67BA3445" w14:textId="78AC1E12" w:rsidR="005B0D64" w:rsidRPr="00025197" w:rsidRDefault="005B0D64" w:rsidP="005B0D64">
      <w:pPr>
        <w:rPr>
          <w:b/>
          <w:bCs/>
        </w:rPr>
      </w:pPr>
      <w:r w:rsidRPr="00025197">
        <w:rPr>
          <w:b/>
          <w:bCs/>
          <w:lang w:val="en-CA"/>
        </w:rPr>
        <w:fldChar w:fldCharType="begin"/>
      </w:r>
      <w:r w:rsidRPr="00025197">
        <w:rPr>
          <w:b/>
          <w:bCs/>
          <w:lang w:val="en-CA"/>
        </w:rPr>
        <w:instrText xml:space="preserve"> SEQ CHAPTER \h \r 1</w:instrText>
      </w:r>
      <w:r w:rsidRPr="00025197">
        <w:rPr>
          <w:b/>
          <w:bCs/>
          <w:lang w:val="en-CA"/>
        </w:rPr>
        <w:fldChar w:fldCharType="end"/>
      </w:r>
      <w:r w:rsidRPr="00025197">
        <w:rPr>
          <w:b/>
          <w:bCs/>
        </w:rPr>
        <w:t xml:space="preserve">False Memories – The Deception That Silenced Millions  </w:t>
      </w:r>
    </w:p>
    <w:p w14:paraId="19F0F2D8" w14:textId="7E0AA387" w:rsidR="005B0D64" w:rsidRDefault="005B0D64" w:rsidP="005B0D64">
      <w:r>
        <w:t>Lynn Crook's long-awaited book is now available on Amazon!</w:t>
      </w:r>
    </w:p>
    <w:p w14:paraId="5C57674A" w14:textId="524B3041" w:rsidR="005B0D64" w:rsidRDefault="005B0D64" w:rsidP="005B0D64">
      <w:r>
        <w:t>Lynn Crook offers a behind-the-scenes look at how accused child molesters with a budget in the millions convinced the public that adults' accusations are false memories. Survivors, therapists, attorneys, and journalists will find this book instructive.</w:t>
      </w:r>
      <w:r w:rsidR="00A87F4D">
        <w:t xml:space="preserve"> </w:t>
      </w:r>
      <w:r>
        <w:t>Won Lawsuit Against Perpetrators    http://lynncrook.com/index.html</w:t>
      </w:r>
    </w:p>
    <w:p w14:paraId="17CDC216" w14:textId="7696510E" w:rsidR="00A87F4D" w:rsidRPr="00A87F4D" w:rsidRDefault="00A87F4D" w:rsidP="00A87F4D">
      <w:pPr>
        <w:pStyle w:val="NormalWeb"/>
        <w:rPr>
          <w:bCs/>
        </w:rPr>
      </w:pPr>
      <w:r w:rsidRPr="00A87F4D">
        <w:rPr>
          <w:b/>
        </w:rPr>
        <w:t>Satanic forums visited by a killer uncovered</w:t>
      </w:r>
      <w:r>
        <w:rPr>
          <w:b/>
        </w:rPr>
        <w:t xml:space="preserve"> </w:t>
      </w:r>
      <w:r w:rsidRPr="00A87F4D">
        <w:rPr>
          <w:bCs/>
        </w:rPr>
        <w:t xml:space="preserve">The BBC has uncovered new evidence about the teenage killer of </w:t>
      </w:r>
      <w:proofErr w:type="spellStart"/>
      <w:r w:rsidRPr="00A87F4D">
        <w:rPr>
          <w:bCs/>
        </w:rPr>
        <w:t>Bibaa</w:t>
      </w:r>
      <w:proofErr w:type="spellEnd"/>
      <w:r w:rsidRPr="00A87F4D">
        <w:rPr>
          <w:bCs/>
        </w:rPr>
        <w:t xml:space="preserve"> Henry and Nicole Smallman, the two sisters murdered last summer in a </w:t>
      </w:r>
      <w:proofErr w:type="gramStart"/>
      <w:r w:rsidRPr="00A87F4D">
        <w:rPr>
          <w:bCs/>
        </w:rPr>
        <w:t>Wembley park</w:t>
      </w:r>
      <w:proofErr w:type="gramEnd"/>
      <w:r w:rsidRPr="00A87F4D">
        <w:rPr>
          <w:bCs/>
        </w:rPr>
        <w:t xml:space="preserve"> in London.  Danyal Hussein was a member of a web forum, run by an American self-styled black magician, whose instructions about demonic pacts mirror steps taken by the </w:t>
      </w:r>
      <w:r w:rsidRPr="00A87F4D">
        <w:rPr>
          <w:bCs/>
        </w:rPr>
        <w:lastRenderedPageBreak/>
        <w:t>killer.  The American has encouraged murder in some of his writings, including for a violent Satanic group that’s been cited as an influence on seven young men convicted of neo-Nazi terror offences in the UK over the past two years.  https://www.bbc.com/news/av/uk-58191473</w:t>
      </w:r>
    </w:p>
    <w:p w14:paraId="2622872F" w14:textId="18F47E19" w:rsidR="00A87F4D" w:rsidRPr="00A87F4D" w:rsidRDefault="00A87F4D" w:rsidP="00A87F4D">
      <w:pPr>
        <w:pStyle w:val="NormalWeb"/>
        <w:rPr>
          <w:bCs/>
        </w:rPr>
      </w:pPr>
      <w:r>
        <w:rPr>
          <w:b/>
        </w:rPr>
        <w:t>L</w:t>
      </w:r>
      <w:r w:rsidRPr="00A87F4D">
        <w:rPr>
          <w:b/>
        </w:rPr>
        <w:t xml:space="preserve">ondon teenager who murdered sisters influenced by satanic beliefs </w:t>
      </w:r>
      <w:r w:rsidRPr="00A87F4D">
        <w:rPr>
          <w:bCs/>
        </w:rPr>
        <w:t xml:space="preserve">- BBC News - Teenager Danyal Hussein murdered two sisters in a </w:t>
      </w:r>
      <w:proofErr w:type="gramStart"/>
      <w:r w:rsidRPr="00A87F4D">
        <w:rPr>
          <w:bCs/>
        </w:rPr>
        <w:t>London park</w:t>
      </w:r>
      <w:proofErr w:type="gramEnd"/>
      <w:r w:rsidRPr="00A87F4D">
        <w:rPr>
          <w:bCs/>
        </w:rPr>
        <w:t xml:space="preserve"> last year - seemingly influenced to do so by a satanic web forum that contained instructions about demonic pacts that mirror his crime.  https://www.youtube.com/watch?v=LmhNfUqVX9s</w:t>
      </w:r>
    </w:p>
    <w:p w14:paraId="1741C9A6" w14:textId="597A24B2" w:rsidR="00A87F4D" w:rsidRPr="00A87F4D" w:rsidRDefault="00A87F4D" w:rsidP="00A87F4D">
      <w:pPr>
        <w:pStyle w:val="NormalWeb"/>
        <w:rPr>
          <w:bCs/>
        </w:rPr>
      </w:pPr>
      <w:r w:rsidRPr="00A87F4D">
        <w:rPr>
          <w:b/>
        </w:rPr>
        <w:t xml:space="preserve">Arch Med </w:t>
      </w:r>
      <w:proofErr w:type="spellStart"/>
      <w:r w:rsidRPr="00A87F4D">
        <w:rPr>
          <w:b/>
        </w:rPr>
        <w:t>Sadowej</w:t>
      </w:r>
      <w:proofErr w:type="spellEnd"/>
      <w:r w:rsidRPr="00A87F4D">
        <w:rPr>
          <w:b/>
        </w:rPr>
        <w:t xml:space="preserve"> </w:t>
      </w:r>
      <w:proofErr w:type="spellStart"/>
      <w:proofErr w:type="gramStart"/>
      <w:r w:rsidR="00690CE5" w:rsidRPr="00A87F4D">
        <w:rPr>
          <w:b/>
        </w:rPr>
        <w:t>Kryminol</w:t>
      </w:r>
      <w:proofErr w:type="spellEnd"/>
      <w:r w:rsidR="00690CE5" w:rsidRPr="00A87F4D">
        <w:rPr>
          <w:b/>
        </w:rPr>
        <w:t xml:space="preserve"> .</w:t>
      </w:r>
      <w:proofErr w:type="gramEnd"/>
      <w:r w:rsidRPr="00A87F4D">
        <w:rPr>
          <w:b/>
        </w:rPr>
        <w:t xml:space="preserve"> 2006 Oct-Dec;56(4):271-3. [Double ritual murder by the Satanist cult members based on the casuistry of the Forensic Medicine Department in Katowice]</w:t>
      </w:r>
      <w:r>
        <w:rPr>
          <w:b/>
        </w:rPr>
        <w:t xml:space="preserve"> </w:t>
      </w:r>
      <w:r w:rsidRPr="00A87F4D">
        <w:rPr>
          <w:bCs/>
        </w:rPr>
        <w:t xml:space="preserve">Abstract In recent years, an increased activity of various sects, especially Satanist ones, has been observed in Poland. This is associated with an increase in the number of various crimes, including offences against life and health. The ideology of Satanism came to Poland in the early eighties of the last century, along with heavy metal music and its variants. In 1999, two cases of the murders of a 21-year-old woman and a 19-year-old man committed by Satanist cult members during their ritual mass were reported at the Forensic Medicine Department in Katowice. In the report, the authors present some issues associated with Satanism, the circumstances of these two murders and the results of medico-legal examinations of the victims.  </w:t>
      </w:r>
      <w:r>
        <w:rPr>
          <w:bCs/>
        </w:rPr>
        <w:t>h</w:t>
      </w:r>
      <w:r w:rsidRPr="00A87F4D">
        <w:rPr>
          <w:bCs/>
        </w:rPr>
        <w:t>ttps://pubmed.ncbi.nlm.nih.gov/17249377/</w:t>
      </w:r>
    </w:p>
    <w:p w14:paraId="785476AB" w14:textId="0E85FE0B" w:rsidR="005B0D64" w:rsidRDefault="00A87F4D" w:rsidP="00A87F4D">
      <w:pPr>
        <w:pStyle w:val="NormalWeb"/>
        <w:rPr>
          <w:b/>
        </w:rPr>
      </w:pPr>
      <w:r w:rsidRPr="00A87F4D">
        <w:rPr>
          <w:b/>
        </w:rPr>
        <w:t xml:space="preserve">Iowa Man Charged </w:t>
      </w:r>
      <w:proofErr w:type="gramStart"/>
      <w:r w:rsidRPr="00A87F4D">
        <w:rPr>
          <w:b/>
        </w:rPr>
        <w:t>In</w:t>
      </w:r>
      <w:proofErr w:type="gramEnd"/>
      <w:r w:rsidRPr="00A87F4D">
        <w:rPr>
          <w:b/>
        </w:rPr>
        <w:t xml:space="preserve"> Decapitated Woman's Murder After 'Satanic' Goat Drawing Implicates Him </w:t>
      </w:r>
      <w:r w:rsidRPr="00A87F4D">
        <w:rPr>
          <w:bCs/>
        </w:rPr>
        <w:t>- On Friday, police executing a search warrant at Gilmore’s home allegedly found a whiteboard drawing of a “Satanic" goat's head in the shape of a pentagram, according to case documents   https://www.yahoo.com/video/iowa-man-charged-decapitated-womans-212553888.html</w:t>
      </w:r>
    </w:p>
    <w:p w14:paraId="5B596DD6" w14:textId="77777777" w:rsidR="005B0D64" w:rsidRDefault="005B0D64" w:rsidP="005B0D64">
      <w:pPr>
        <w:pStyle w:val="NormalWeb"/>
        <w:rPr>
          <w:b/>
        </w:rPr>
      </w:pPr>
    </w:p>
    <w:p w14:paraId="10D7A45B" w14:textId="77777777" w:rsidR="005B0D64" w:rsidRDefault="005B0D64" w:rsidP="005B0D64">
      <w:pPr>
        <w:pStyle w:val="NormalWeb"/>
        <w:rPr>
          <w:b/>
        </w:rPr>
      </w:pPr>
    </w:p>
    <w:p w14:paraId="3BC8E2F8" w14:textId="77777777" w:rsidR="005B0D64" w:rsidRDefault="005B0D64" w:rsidP="005B0D64">
      <w:pPr>
        <w:pStyle w:val="NormalWeb"/>
        <w:rPr>
          <w:b/>
        </w:rPr>
      </w:pPr>
    </w:p>
    <w:p w14:paraId="24B80881" w14:textId="77777777" w:rsidR="005B0D64" w:rsidRDefault="005B0D64" w:rsidP="005B0D64">
      <w:pPr>
        <w:pStyle w:val="NormalWeb"/>
        <w:rPr>
          <w:b/>
        </w:rPr>
      </w:pPr>
    </w:p>
    <w:p w14:paraId="432B107C" w14:textId="77777777" w:rsidR="005B0D64" w:rsidRDefault="005B0D64" w:rsidP="005B0D64">
      <w:pPr>
        <w:pStyle w:val="NormalWeb"/>
        <w:rPr>
          <w:b/>
        </w:rPr>
      </w:pPr>
    </w:p>
    <w:p w14:paraId="662433CB" w14:textId="77777777" w:rsidR="005B0D64" w:rsidRDefault="005B0D64" w:rsidP="005B0D64">
      <w:pPr>
        <w:pStyle w:val="NormalWeb"/>
        <w:rPr>
          <w:b/>
        </w:rPr>
      </w:pPr>
    </w:p>
    <w:p w14:paraId="15E3EF48" w14:textId="77777777" w:rsidR="005B0D64" w:rsidRDefault="005B0D64" w:rsidP="005B0D64">
      <w:pPr>
        <w:pStyle w:val="NormalWeb"/>
        <w:rPr>
          <w:b/>
          <w:sz w:val="22"/>
          <w:szCs w:val="22"/>
        </w:rPr>
      </w:pPr>
    </w:p>
    <w:p w14:paraId="645F4C49" w14:textId="77777777" w:rsidR="005B0D64" w:rsidRDefault="005B0D64" w:rsidP="005B0D64">
      <w:pPr>
        <w:pStyle w:val="NormalWeb"/>
        <w:rPr>
          <w:b/>
          <w:sz w:val="22"/>
          <w:szCs w:val="22"/>
        </w:rPr>
      </w:pPr>
    </w:p>
    <w:p w14:paraId="54629DEF" w14:textId="77777777" w:rsidR="00B02E14" w:rsidRDefault="00B02E14" w:rsidP="005B0D64">
      <w:pPr>
        <w:pStyle w:val="NormalWeb"/>
        <w:rPr>
          <w:b/>
          <w:sz w:val="22"/>
          <w:szCs w:val="22"/>
        </w:rPr>
      </w:pPr>
    </w:p>
    <w:p w14:paraId="67D38D83" w14:textId="77777777" w:rsidR="00B02E14" w:rsidRDefault="00B02E14" w:rsidP="005B0D64">
      <w:pPr>
        <w:pStyle w:val="NormalWeb"/>
        <w:rPr>
          <w:b/>
          <w:sz w:val="22"/>
          <w:szCs w:val="22"/>
        </w:rPr>
      </w:pPr>
    </w:p>
    <w:p w14:paraId="36FE7006" w14:textId="6651B682" w:rsidR="005B0D64" w:rsidRPr="00CE00BC" w:rsidRDefault="005B0D64" w:rsidP="005B0D64">
      <w:pPr>
        <w:pStyle w:val="NormalWeb"/>
        <w:rPr>
          <w:b/>
          <w:sz w:val="22"/>
          <w:szCs w:val="22"/>
        </w:rPr>
      </w:pPr>
      <w:r w:rsidRPr="00CE00BC">
        <w:rPr>
          <w:b/>
          <w:sz w:val="22"/>
          <w:szCs w:val="22"/>
        </w:rPr>
        <w:lastRenderedPageBreak/>
        <w:t>How to Renew your Membership</w:t>
      </w:r>
    </w:p>
    <w:p w14:paraId="5A1C7869" w14:textId="77777777" w:rsidR="005B0D64" w:rsidRPr="00CE00BC" w:rsidRDefault="005B0D64" w:rsidP="005B0D64">
      <w:pPr>
        <w:tabs>
          <w:tab w:val="left" w:pos="2244"/>
        </w:tabs>
        <w:rPr>
          <w:sz w:val="22"/>
          <w:szCs w:val="22"/>
        </w:rPr>
      </w:pPr>
      <w:r w:rsidRPr="00CE00BC">
        <w:rPr>
          <w:sz w:val="22"/>
          <w:szCs w:val="22"/>
        </w:rPr>
        <w:t xml:space="preserve">To find out when your membership renewal is due: if you receive our literature by mail, look at the label on your Notes or Survivorship journal. You may also write info@survivorship.org and ask. If you renew before you need to, we will just add the extra months onto your membership. Please try to keep your membership up to date.  </w:t>
      </w:r>
    </w:p>
    <w:p w14:paraId="11443302" w14:textId="77777777" w:rsidR="005B0D64" w:rsidRPr="00CE00BC" w:rsidRDefault="005B0D64" w:rsidP="005B0D64">
      <w:pPr>
        <w:tabs>
          <w:tab w:val="left" w:pos="2244"/>
        </w:tabs>
        <w:rPr>
          <w:sz w:val="22"/>
          <w:szCs w:val="22"/>
        </w:rPr>
      </w:pPr>
    </w:p>
    <w:p w14:paraId="0065858F" w14:textId="77777777" w:rsidR="005B0D64" w:rsidRPr="00CE00BC" w:rsidRDefault="005B0D64" w:rsidP="005B0D64">
      <w:pPr>
        <w:tabs>
          <w:tab w:val="left" w:pos="2244"/>
        </w:tabs>
        <w:rPr>
          <w:sz w:val="22"/>
          <w:szCs w:val="22"/>
        </w:rPr>
      </w:pPr>
      <w:r w:rsidRPr="00CE00BC">
        <w:rPr>
          <w:sz w:val="22"/>
          <w:szCs w:val="22"/>
        </w:rPr>
        <w:t xml:space="preserve">You may renew here: </w:t>
      </w:r>
      <w:hyperlink r:id="rId37" w:history="1">
        <w:r w:rsidRPr="00CE00BC">
          <w:rPr>
            <w:rStyle w:val="Hyperlink"/>
            <w:rFonts w:eastAsiaTheme="majorEastAsia"/>
            <w:sz w:val="22"/>
            <w:szCs w:val="22"/>
          </w:rPr>
          <w:t>https://survivorship.org/how-to-renew-your-membership/</w:t>
        </w:r>
      </w:hyperlink>
      <w:r w:rsidRPr="00CE00BC">
        <w:rPr>
          <w:sz w:val="22"/>
          <w:szCs w:val="22"/>
        </w:rPr>
        <w:t xml:space="preserve">  </w:t>
      </w:r>
    </w:p>
    <w:p w14:paraId="51C16A68" w14:textId="77777777" w:rsidR="005B0D64" w:rsidRPr="00CE00BC" w:rsidRDefault="005B0D64" w:rsidP="005B0D64">
      <w:pPr>
        <w:tabs>
          <w:tab w:val="left" w:pos="2244"/>
        </w:tabs>
        <w:rPr>
          <w:sz w:val="22"/>
          <w:szCs w:val="22"/>
        </w:rPr>
      </w:pPr>
      <w:r w:rsidRPr="00CE00BC">
        <w:rPr>
          <w:sz w:val="22"/>
          <w:szCs w:val="22"/>
        </w:rPr>
        <w:t xml:space="preserve">This page as a link to paying with PayPal </w:t>
      </w:r>
      <w:hyperlink r:id="rId38" w:history="1">
        <w:r w:rsidRPr="00CE00BC">
          <w:rPr>
            <w:rStyle w:val="Hyperlink"/>
            <w:rFonts w:eastAsiaTheme="majorEastAsia"/>
            <w:sz w:val="22"/>
            <w:szCs w:val="22"/>
          </w:rPr>
          <w:t>https://survivorship.org/membership-using-paypal/</w:t>
        </w:r>
      </w:hyperlink>
      <w:r w:rsidRPr="00CE00BC">
        <w:rPr>
          <w:sz w:val="22"/>
          <w:szCs w:val="22"/>
        </w:rPr>
        <w:t xml:space="preserve"> </w:t>
      </w:r>
    </w:p>
    <w:p w14:paraId="041BFF1D" w14:textId="77777777" w:rsidR="005B0D64" w:rsidRPr="00CE00BC" w:rsidRDefault="005B0D64" w:rsidP="005B0D64">
      <w:pPr>
        <w:tabs>
          <w:tab w:val="left" w:pos="2244"/>
        </w:tabs>
        <w:rPr>
          <w:sz w:val="22"/>
          <w:szCs w:val="22"/>
        </w:rPr>
      </w:pPr>
    </w:p>
    <w:p w14:paraId="4116A98B" w14:textId="77777777" w:rsidR="005B0D64" w:rsidRPr="00CE00BC" w:rsidRDefault="005B0D64" w:rsidP="005B0D64">
      <w:pPr>
        <w:tabs>
          <w:tab w:val="left" w:pos="2244"/>
        </w:tabs>
        <w:rPr>
          <w:b/>
          <w:sz w:val="22"/>
          <w:szCs w:val="22"/>
        </w:rPr>
      </w:pPr>
      <w:r w:rsidRPr="00CE00BC">
        <w:rPr>
          <w:b/>
          <w:sz w:val="22"/>
          <w:szCs w:val="22"/>
        </w:rPr>
        <w:t>Rates</w:t>
      </w:r>
    </w:p>
    <w:p w14:paraId="1D730134" w14:textId="77777777" w:rsidR="005B0D64" w:rsidRPr="00CE00BC" w:rsidRDefault="005B0D64" w:rsidP="005B0D64">
      <w:pPr>
        <w:tabs>
          <w:tab w:val="left" w:pos="2244"/>
        </w:tabs>
        <w:rPr>
          <w:b/>
          <w:sz w:val="22"/>
          <w:szCs w:val="22"/>
        </w:rPr>
      </w:pPr>
      <w:r w:rsidRPr="00CE00BC">
        <w:rPr>
          <w:sz w:val="22"/>
          <w:szCs w:val="22"/>
        </w:rPr>
        <w:t>The rates for a Survivorship membership are on a sliding scale based on ability to pay beginning from $75.00 down to what you can afford.  We ask that health-care professionals contribute towards gift memberships. We regret that we are not able to provide services or include members under the age of 18.</w:t>
      </w:r>
    </w:p>
    <w:p w14:paraId="6001FB36" w14:textId="77777777" w:rsidR="005B0D64" w:rsidRPr="00CE00BC" w:rsidRDefault="005B0D64" w:rsidP="005B0D64">
      <w:pPr>
        <w:tabs>
          <w:tab w:val="left" w:pos="2244"/>
        </w:tabs>
        <w:rPr>
          <w:b/>
          <w:sz w:val="22"/>
          <w:szCs w:val="22"/>
        </w:rPr>
      </w:pPr>
    </w:p>
    <w:p w14:paraId="470F1FDB" w14:textId="77777777" w:rsidR="005B0D64" w:rsidRPr="00CE00BC" w:rsidRDefault="005B0D64" w:rsidP="005B0D64">
      <w:pPr>
        <w:tabs>
          <w:tab w:val="left" w:pos="2244"/>
        </w:tabs>
        <w:rPr>
          <w:b/>
          <w:sz w:val="22"/>
          <w:szCs w:val="22"/>
        </w:rPr>
      </w:pPr>
      <w:r w:rsidRPr="00CE00BC">
        <w:rPr>
          <w:b/>
          <w:sz w:val="22"/>
          <w:szCs w:val="22"/>
        </w:rPr>
        <w:t>Renewing</w:t>
      </w:r>
    </w:p>
    <w:p w14:paraId="2A45FB36" w14:textId="77777777" w:rsidR="005B0D64" w:rsidRPr="00CE00BC" w:rsidRDefault="005B0D64" w:rsidP="005B0D64">
      <w:pPr>
        <w:tabs>
          <w:tab w:val="left" w:pos="2244"/>
        </w:tabs>
        <w:rPr>
          <w:sz w:val="22"/>
          <w:szCs w:val="22"/>
        </w:rPr>
      </w:pPr>
      <w:r w:rsidRPr="00CE00BC">
        <w:rPr>
          <w:sz w:val="22"/>
          <w:szCs w:val="22"/>
        </w:rPr>
        <w:t xml:space="preserve">1. Decide if you want to read the Survivorship Journal and Notes on the web site (Internet Member) or receive the Journal by regular mail (let us know if you want to also receive the Notes by regular mail) (Regular Member).  </w:t>
      </w:r>
    </w:p>
    <w:p w14:paraId="59C31A9C" w14:textId="77777777" w:rsidR="005B0D64" w:rsidRPr="00CE00BC" w:rsidRDefault="005B0D64" w:rsidP="005B0D64">
      <w:pPr>
        <w:tabs>
          <w:tab w:val="left" w:pos="2244"/>
        </w:tabs>
        <w:rPr>
          <w:sz w:val="22"/>
          <w:szCs w:val="22"/>
        </w:rPr>
      </w:pPr>
    </w:p>
    <w:p w14:paraId="2CE0C444" w14:textId="77777777" w:rsidR="005B0D64" w:rsidRPr="00CE00BC" w:rsidRDefault="005B0D64" w:rsidP="005B0D64">
      <w:pPr>
        <w:tabs>
          <w:tab w:val="left" w:pos="2244"/>
        </w:tabs>
        <w:rPr>
          <w:sz w:val="22"/>
          <w:szCs w:val="22"/>
        </w:rPr>
      </w:pPr>
      <w:r w:rsidRPr="00CE00BC">
        <w:rPr>
          <w:sz w:val="22"/>
          <w:szCs w:val="22"/>
        </w:rPr>
        <w:t>2. Then choose how much you can pay.  If you are a professional, we recommend that you donate $35.00 to support gift memberships for low-income survivors.  We appreciate gifts so that we may offer support to survivors who are unable to work due to the after-effects of their abuse and to survivors who are imprisoned. All donations are tax deductible. We are a 501(C) corporation.</w:t>
      </w:r>
    </w:p>
    <w:p w14:paraId="45D62644" w14:textId="77777777" w:rsidR="005B0D64" w:rsidRPr="00CE00BC" w:rsidRDefault="005B0D64" w:rsidP="005B0D64">
      <w:pPr>
        <w:tabs>
          <w:tab w:val="left" w:pos="2244"/>
        </w:tabs>
        <w:rPr>
          <w:sz w:val="22"/>
          <w:szCs w:val="22"/>
        </w:rPr>
      </w:pPr>
    </w:p>
    <w:p w14:paraId="4386D612" w14:textId="77777777" w:rsidR="005B0D64" w:rsidRPr="00CE00BC" w:rsidRDefault="005B0D64" w:rsidP="005B0D64">
      <w:pPr>
        <w:tabs>
          <w:tab w:val="left" w:pos="2244"/>
        </w:tabs>
        <w:rPr>
          <w:sz w:val="22"/>
          <w:szCs w:val="22"/>
        </w:rPr>
      </w:pPr>
      <w:r w:rsidRPr="00CE00BC">
        <w:rPr>
          <w:sz w:val="22"/>
          <w:szCs w:val="22"/>
        </w:rPr>
        <w:t xml:space="preserve">3. Decide whether you want to pay by check, money order, or PayPal. PayPal accepts charge cards. If you want to pay using PayPal, please copy and fill out the form below, email it to info@survivorship.org, and then click </w:t>
      </w:r>
      <w:hyperlink r:id="rId39" w:history="1">
        <w:r w:rsidRPr="00CE00BC">
          <w:rPr>
            <w:rStyle w:val="Hyperlink"/>
            <w:rFonts w:eastAsiaTheme="majorEastAsia"/>
            <w:sz w:val="22"/>
            <w:szCs w:val="22"/>
          </w:rPr>
          <w:t>https://survivorship.org/membership-using-paypal/</w:t>
        </w:r>
      </w:hyperlink>
      <w:r w:rsidRPr="00CE00BC">
        <w:rPr>
          <w:sz w:val="22"/>
          <w:szCs w:val="22"/>
        </w:rPr>
        <w:t xml:space="preserve">  to make your payment. </w:t>
      </w:r>
    </w:p>
    <w:p w14:paraId="26CF4270" w14:textId="77777777" w:rsidR="005B0D64" w:rsidRPr="00CE00BC" w:rsidRDefault="005B0D64" w:rsidP="005B0D64">
      <w:pPr>
        <w:tabs>
          <w:tab w:val="left" w:pos="2244"/>
        </w:tabs>
        <w:rPr>
          <w:sz w:val="22"/>
          <w:szCs w:val="22"/>
        </w:rPr>
      </w:pPr>
    </w:p>
    <w:p w14:paraId="78348A9E" w14:textId="77777777" w:rsidR="005B0D64" w:rsidRPr="00CE00BC" w:rsidRDefault="005B0D64" w:rsidP="005B0D64">
      <w:pPr>
        <w:tabs>
          <w:tab w:val="left" w:pos="2244"/>
        </w:tabs>
        <w:rPr>
          <w:sz w:val="22"/>
          <w:szCs w:val="22"/>
        </w:rPr>
      </w:pPr>
      <w:r w:rsidRPr="00CE00BC">
        <w:rPr>
          <w:sz w:val="22"/>
          <w:szCs w:val="22"/>
        </w:rPr>
        <w:t>If you want to pay by check or money order, print out the form below and send it with your payment (in U.S. funds) to:   Survivorship, 881 Alma Real Drive Ste 311, Pacific Palisades, CA 90272 USA</w:t>
      </w:r>
    </w:p>
    <w:p w14:paraId="12B6B7A0" w14:textId="77777777" w:rsidR="005B0D64" w:rsidRPr="00CE00BC" w:rsidRDefault="005B0D64" w:rsidP="005B0D64">
      <w:pPr>
        <w:tabs>
          <w:tab w:val="left" w:pos="2244"/>
        </w:tabs>
        <w:rPr>
          <w:sz w:val="22"/>
          <w:szCs w:val="22"/>
        </w:rPr>
      </w:pPr>
    </w:p>
    <w:p w14:paraId="06AF4215" w14:textId="77777777" w:rsidR="005B0D64" w:rsidRPr="00CE00BC" w:rsidRDefault="005B0D64" w:rsidP="005B0D64">
      <w:pPr>
        <w:tabs>
          <w:tab w:val="left" w:pos="2244"/>
        </w:tabs>
        <w:rPr>
          <w:sz w:val="22"/>
          <w:szCs w:val="22"/>
        </w:rPr>
      </w:pPr>
      <w:r w:rsidRPr="00CE00BC">
        <w:rPr>
          <w:sz w:val="22"/>
          <w:szCs w:val="22"/>
        </w:rPr>
        <w:t>Name ________________________________________________________</w:t>
      </w:r>
    </w:p>
    <w:p w14:paraId="0C86C1A6" w14:textId="77777777" w:rsidR="005B0D64" w:rsidRPr="00CE00BC" w:rsidRDefault="005B0D64" w:rsidP="005B0D64">
      <w:pPr>
        <w:tabs>
          <w:tab w:val="left" w:pos="2244"/>
        </w:tabs>
        <w:rPr>
          <w:sz w:val="22"/>
          <w:szCs w:val="22"/>
        </w:rPr>
      </w:pPr>
    </w:p>
    <w:p w14:paraId="28BFC29D" w14:textId="77777777" w:rsidR="005B0D64" w:rsidRPr="00CE00BC" w:rsidRDefault="005B0D64" w:rsidP="005B0D64">
      <w:pPr>
        <w:tabs>
          <w:tab w:val="left" w:pos="2244"/>
        </w:tabs>
        <w:rPr>
          <w:sz w:val="22"/>
          <w:szCs w:val="22"/>
        </w:rPr>
      </w:pPr>
      <w:r w:rsidRPr="00CE00BC">
        <w:rPr>
          <w:sz w:val="22"/>
          <w:szCs w:val="22"/>
        </w:rPr>
        <w:t>Organization (if applicable) _______________________________________</w:t>
      </w:r>
    </w:p>
    <w:p w14:paraId="5F99DB8C" w14:textId="77777777" w:rsidR="005B0D64" w:rsidRPr="00CE00BC" w:rsidRDefault="005B0D64" w:rsidP="005B0D64">
      <w:pPr>
        <w:tabs>
          <w:tab w:val="left" w:pos="2244"/>
        </w:tabs>
        <w:rPr>
          <w:sz w:val="22"/>
          <w:szCs w:val="22"/>
        </w:rPr>
      </w:pPr>
    </w:p>
    <w:p w14:paraId="2C8873E2" w14:textId="77777777" w:rsidR="005B0D64" w:rsidRPr="00CE00BC" w:rsidRDefault="005B0D64" w:rsidP="005B0D64">
      <w:pPr>
        <w:tabs>
          <w:tab w:val="left" w:pos="2244"/>
        </w:tabs>
        <w:rPr>
          <w:sz w:val="22"/>
          <w:szCs w:val="22"/>
        </w:rPr>
      </w:pPr>
      <w:r w:rsidRPr="00CE00BC">
        <w:rPr>
          <w:sz w:val="22"/>
          <w:szCs w:val="22"/>
        </w:rPr>
        <w:t>City _________________________________________________________</w:t>
      </w:r>
    </w:p>
    <w:p w14:paraId="09D27FC5" w14:textId="77777777" w:rsidR="005B0D64" w:rsidRPr="00CE00BC" w:rsidRDefault="005B0D64" w:rsidP="005B0D64">
      <w:pPr>
        <w:tabs>
          <w:tab w:val="left" w:pos="2244"/>
        </w:tabs>
        <w:rPr>
          <w:sz w:val="22"/>
          <w:szCs w:val="22"/>
        </w:rPr>
      </w:pPr>
    </w:p>
    <w:p w14:paraId="6B7C53CC" w14:textId="77777777" w:rsidR="005B0D64" w:rsidRPr="00CE00BC" w:rsidRDefault="005B0D64" w:rsidP="005B0D64">
      <w:pPr>
        <w:tabs>
          <w:tab w:val="left" w:pos="2244"/>
        </w:tabs>
        <w:rPr>
          <w:sz w:val="22"/>
          <w:szCs w:val="22"/>
        </w:rPr>
      </w:pPr>
      <w:r w:rsidRPr="00CE00BC">
        <w:rPr>
          <w:sz w:val="22"/>
          <w:szCs w:val="22"/>
        </w:rPr>
        <w:t>State _________________</w:t>
      </w:r>
      <w:proofErr w:type="gramStart"/>
      <w:r w:rsidRPr="00CE00BC">
        <w:rPr>
          <w:sz w:val="22"/>
          <w:szCs w:val="22"/>
        </w:rPr>
        <w:t>_  (</w:t>
      </w:r>
      <w:proofErr w:type="gramEnd"/>
      <w:r w:rsidRPr="00CE00BC">
        <w:rPr>
          <w:sz w:val="22"/>
          <w:szCs w:val="22"/>
        </w:rPr>
        <w:t xml:space="preserve">Please add street address and zip code for non-internet memberships only.) </w:t>
      </w:r>
    </w:p>
    <w:p w14:paraId="1BA7B1E5" w14:textId="77777777" w:rsidR="005B0D64" w:rsidRPr="00CE00BC" w:rsidRDefault="005B0D64" w:rsidP="005B0D64">
      <w:pPr>
        <w:tabs>
          <w:tab w:val="left" w:pos="2244"/>
        </w:tabs>
        <w:rPr>
          <w:sz w:val="22"/>
          <w:szCs w:val="22"/>
        </w:rPr>
      </w:pPr>
    </w:p>
    <w:p w14:paraId="0B60708B" w14:textId="77777777" w:rsidR="005B0D64" w:rsidRPr="00CE00BC" w:rsidRDefault="005B0D64" w:rsidP="005B0D64">
      <w:pPr>
        <w:tabs>
          <w:tab w:val="left" w:pos="2244"/>
        </w:tabs>
        <w:rPr>
          <w:sz w:val="22"/>
          <w:szCs w:val="22"/>
        </w:rPr>
      </w:pPr>
      <w:r w:rsidRPr="00CE00BC">
        <w:rPr>
          <w:sz w:val="22"/>
          <w:szCs w:val="22"/>
        </w:rPr>
        <w:t>E-mail _______________________________________________________</w:t>
      </w:r>
    </w:p>
    <w:p w14:paraId="0DCA2984" w14:textId="77777777" w:rsidR="005B0D64" w:rsidRPr="00CE00BC" w:rsidRDefault="005B0D64" w:rsidP="005B0D64">
      <w:pPr>
        <w:tabs>
          <w:tab w:val="left" w:pos="2244"/>
        </w:tabs>
        <w:rPr>
          <w:sz w:val="22"/>
          <w:szCs w:val="22"/>
        </w:rPr>
      </w:pPr>
    </w:p>
    <w:p w14:paraId="1FA75617" w14:textId="77777777" w:rsidR="005B0D64" w:rsidRPr="00CE00BC" w:rsidRDefault="005B0D64" w:rsidP="005B0D64">
      <w:pPr>
        <w:tabs>
          <w:tab w:val="left" w:pos="2244"/>
        </w:tabs>
        <w:rPr>
          <w:sz w:val="22"/>
          <w:szCs w:val="22"/>
        </w:rPr>
      </w:pPr>
      <w:r w:rsidRPr="00CE00BC">
        <w:rPr>
          <w:sz w:val="22"/>
          <w:szCs w:val="22"/>
        </w:rPr>
        <w:t xml:space="preserve">Regular Membership: $__________ or Internet Membership $___________  </w:t>
      </w:r>
    </w:p>
    <w:p w14:paraId="719E7F7A" w14:textId="77777777" w:rsidR="005B0D64" w:rsidRPr="00CE00BC" w:rsidRDefault="005B0D64" w:rsidP="005B0D64">
      <w:pPr>
        <w:tabs>
          <w:tab w:val="left" w:pos="2244"/>
        </w:tabs>
        <w:rPr>
          <w:sz w:val="22"/>
          <w:szCs w:val="22"/>
        </w:rPr>
      </w:pPr>
    </w:p>
    <w:p w14:paraId="688D6454" w14:textId="77777777" w:rsidR="005B0D64" w:rsidRPr="00CE00BC" w:rsidRDefault="005B0D64" w:rsidP="005B0D64">
      <w:pPr>
        <w:tabs>
          <w:tab w:val="left" w:pos="2244"/>
        </w:tabs>
        <w:rPr>
          <w:sz w:val="22"/>
          <w:szCs w:val="22"/>
        </w:rPr>
      </w:pPr>
      <w:r w:rsidRPr="00CE00BC">
        <w:rPr>
          <w:sz w:val="22"/>
          <w:szCs w:val="22"/>
        </w:rPr>
        <w:t>Donation $_____________</w:t>
      </w:r>
    </w:p>
    <w:p w14:paraId="134ED1D8" w14:textId="77777777" w:rsidR="005B0D64" w:rsidRPr="00CE00BC" w:rsidRDefault="005B0D64" w:rsidP="005B0D64">
      <w:pPr>
        <w:tabs>
          <w:tab w:val="left" w:pos="2244"/>
        </w:tabs>
        <w:rPr>
          <w:sz w:val="22"/>
          <w:szCs w:val="22"/>
        </w:rPr>
      </w:pPr>
    </w:p>
    <w:p w14:paraId="51D51173" w14:textId="77777777" w:rsidR="005B0D64" w:rsidRPr="00CE00BC" w:rsidRDefault="005B0D64" w:rsidP="005B0D64">
      <w:pPr>
        <w:tabs>
          <w:tab w:val="left" w:pos="2244"/>
        </w:tabs>
        <w:rPr>
          <w:sz w:val="22"/>
          <w:szCs w:val="22"/>
        </w:rPr>
      </w:pPr>
      <w:r w:rsidRPr="00CE00BC">
        <w:rPr>
          <w:sz w:val="22"/>
          <w:szCs w:val="22"/>
        </w:rPr>
        <w:t xml:space="preserve">Total enclosed $______________________   </w:t>
      </w:r>
    </w:p>
    <w:p w14:paraId="760B5BA4" w14:textId="77777777" w:rsidR="005B0D64" w:rsidRPr="00CE00BC" w:rsidRDefault="005B0D64" w:rsidP="005B0D64">
      <w:pPr>
        <w:tabs>
          <w:tab w:val="left" w:pos="2244"/>
        </w:tabs>
        <w:rPr>
          <w:sz w:val="22"/>
          <w:szCs w:val="22"/>
        </w:rPr>
      </w:pPr>
    </w:p>
    <w:p w14:paraId="7E9AA868" w14:textId="0EBE2C6F" w:rsidR="005B0D64" w:rsidRDefault="005B0D64" w:rsidP="005B0D64">
      <w:pPr>
        <w:tabs>
          <w:tab w:val="left" w:pos="2244"/>
        </w:tabs>
      </w:pPr>
      <w:r w:rsidRPr="00CE00BC">
        <w:rPr>
          <w:sz w:val="22"/>
          <w:szCs w:val="22"/>
        </w:rPr>
        <w:t xml:space="preserve">You may also e-mail the information on this form to </w:t>
      </w:r>
      <w:hyperlink r:id="rId40" w:history="1">
        <w:r w:rsidRPr="00CE00BC">
          <w:rPr>
            <w:rStyle w:val="Hyperlink"/>
            <w:rFonts w:eastAsiaTheme="majorEastAsia"/>
            <w:sz w:val="22"/>
            <w:szCs w:val="22"/>
          </w:rPr>
          <w:t>info@survivorship.org</w:t>
        </w:r>
      </w:hyperlink>
    </w:p>
    <w:p w14:paraId="6E767CB7" w14:textId="77777777" w:rsidR="005B0D64" w:rsidRDefault="005B0D64"/>
    <w:sectPr w:rsidR="005B0D64" w:rsidSect="005755D6">
      <w:headerReference w:type="default" r:id="rId41"/>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6FD5A" w14:textId="77777777" w:rsidR="00000000" w:rsidRDefault="00B964CF">
      <w:r>
        <w:separator/>
      </w:r>
    </w:p>
  </w:endnote>
  <w:endnote w:type="continuationSeparator" w:id="0">
    <w:p w14:paraId="40331896" w14:textId="77777777" w:rsidR="00000000" w:rsidRDefault="00B9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3801" w14:textId="77777777" w:rsidR="00E66F06" w:rsidRDefault="00B964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150D6" w14:textId="77777777" w:rsidR="00000000" w:rsidRDefault="00B964CF">
      <w:r>
        <w:separator/>
      </w:r>
    </w:p>
  </w:footnote>
  <w:footnote w:type="continuationSeparator" w:id="0">
    <w:p w14:paraId="18C5DA8C" w14:textId="77777777" w:rsidR="00000000" w:rsidRDefault="00B96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7A318" w14:textId="77777777" w:rsidR="00E66F06" w:rsidRDefault="00B964CF">
    <w:pPr>
      <w:tabs>
        <w:tab w:val="left" w:pos="900"/>
        <w:tab w:val="left" w:pos="1332"/>
        <w:tab w:val="left" w:pos="2052"/>
        <w:tab w:val="left" w:pos="2772"/>
        <w:tab w:val="left" w:pos="3492"/>
        <w:tab w:val="left" w:pos="4212"/>
        <w:tab w:val="left" w:pos="4932"/>
        <w:tab w:val="left" w:pos="5652"/>
        <w:tab w:val="left" w:pos="6372"/>
        <w:tab w:val="left" w:pos="7092"/>
        <w:tab w:val="left" w:pos="7812"/>
        <w:tab w:val="left" w:pos="8496"/>
      </w:tabs>
      <w:ind w:left="900" w:right="864"/>
      <w:jc w:val="center"/>
    </w:pPr>
    <w:r>
      <w:t xml:space="preserve">                     </w:t>
    </w:r>
  </w:p>
  <w:p w14:paraId="4CB87901" w14:textId="77777777" w:rsidR="00E66F06" w:rsidRDefault="00B964CF">
    <w:pPr>
      <w:spacing w:line="72"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D64"/>
    <w:rsid w:val="00457565"/>
    <w:rsid w:val="00563A6B"/>
    <w:rsid w:val="005B0D64"/>
    <w:rsid w:val="00690CE5"/>
    <w:rsid w:val="00806A8A"/>
    <w:rsid w:val="008611AF"/>
    <w:rsid w:val="00A87F4D"/>
    <w:rsid w:val="00B02E14"/>
    <w:rsid w:val="00B964CF"/>
    <w:rsid w:val="00E00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CABAA"/>
  <w15:chartTrackingRefBased/>
  <w15:docId w15:val="{DB70284E-2A8B-401D-A339-54552F9F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D64"/>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5B0D6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0D64"/>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5B0D64"/>
    <w:rPr>
      <w:rFonts w:ascii="Times New Roman" w:hAnsi="Times New Roman" w:cs="Times New Roman" w:hint="default"/>
      <w:color w:val="0000FF"/>
      <w:u w:val="single"/>
    </w:rPr>
  </w:style>
  <w:style w:type="character" w:styleId="Emphasis">
    <w:name w:val="Emphasis"/>
    <w:basedOn w:val="DefaultParagraphFont"/>
    <w:uiPriority w:val="20"/>
    <w:qFormat/>
    <w:rsid w:val="005B0D64"/>
    <w:rPr>
      <w:rFonts w:ascii="Times New Roman" w:hAnsi="Times New Roman" w:cs="Times New Roman" w:hint="default"/>
      <w:i/>
      <w:iCs/>
    </w:rPr>
  </w:style>
  <w:style w:type="character" w:styleId="Strong">
    <w:name w:val="Strong"/>
    <w:basedOn w:val="DefaultParagraphFont"/>
    <w:uiPriority w:val="22"/>
    <w:qFormat/>
    <w:rsid w:val="005B0D64"/>
    <w:rPr>
      <w:rFonts w:ascii="Times New Roman" w:hAnsi="Times New Roman" w:cs="Times New Roman" w:hint="default"/>
      <w:b/>
      <w:bCs/>
    </w:rPr>
  </w:style>
  <w:style w:type="paragraph" w:styleId="NormalWeb">
    <w:name w:val="Normal (Web)"/>
    <w:basedOn w:val="Normal"/>
    <w:uiPriority w:val="99"/>
    <w:unhideWhenUsed/>
    <w:rsid w:val="005B0D64"/>
    <w:pPr>
      <w:spacing w:before="100" w:beforeAutospacing="1" w:after="100" w:afterAutospacing="1"/>
    </w:pPr>
  </w:style>
  <w:style w:type="paragraph" w:customStyle="1" w:styleId="agency">
    <w:name w:val="agency"/>
    <w:aliases w:val="ag"/>
    <w:basedOn w:val="Normal"/>
    <w:uiPriority w:val="99"/>
    <w:rsid w:val="005B0D64"/>
    <w:pPr>
      <w:widowControl w:val="0"/>
      <w:suppressAutoHyphens/>
      <w:spacing w:before="80"/>
      <w:ind w:left="187" w:right="72" w:hanging="187"/>
      <w:outlineLvl w:val="8"/>
    </w:pPr>
    <w:rPr>
      <w:b/>
      <w:bCs/>
      <w:sz w:val="22"/>
      <w:szCs w:val="22"/>
    </w:rPr>
  </w:style>
  <w:style w:type="paragraph" w:customStyle="1" w:styleId="box">
    <w:name w:val="box"/>
    <w:basedOn w:val="Normal"/>
    <w:uiPriority w:val="99"/>
    <w:rsid w:val="005B0D64"/>
    <w:pPr>
      <w:widowControl w:val="0"/>
      <w:pBdr>
        <w:top w:val="single" w:sz="8" w:space="1" w:color="000000" w:shadow="1"/>
        <w:left w:val="single" w:sz="8" w:space="4" w:color="000000" w:shadow="1"/>
        <w:bottom w:val="single" w:sz="8" w:space="1" w:color="000000" w:shadow="1"/>
        <w:right w:val="single" w:sz="8" w:space="4" w:color="000000" w:shadow="1"/>
      </w:pBdr>
      <w:suppressAutoHyphens/>
      <w:autoSpaceDE w:val="0"/>
      <w:ind w:left="72" w:right="162"/>
    </w:pPr>
    <w:rPr>
      <w:sz w:val="22"/>
      <w:szCs w:val="22"/>
    </w:rPr>
  </w:style>
  <w:style w:type="character" w:customStyle="1" w:styleId="apple-converted-space">
    <w:name w:val="apple-converted-space"/>
    <w:basedOn w:val="DefaultParagraphFont"/>
    <w:rsid w:val="005B0D64"/>
  </w:style>
  <w:style w:type="character" w:styleId="UnresolvedMention">
    <w:name w:val="Unresolved Mention"/>
    <w:basedOn w:val="DefaultParagraphFont"/>
    <w:uiPriority w:val="99"/>
    <w:semiHidden/>
    <w:unhideWhenUsed/>
    <w:rsid w:val="005B0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7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vivorship.org/the-survivorship-ritual-abuse-and-mind-control-2023-online-conference/" TargetMode="External"/><Relationship Id="rId13" Type="http://schemas.openxmlformats.org/officeDocument/2006/relationships/hyperlink" Target="https://twitter.com/Survivorshiporg" TargetMode="External"/><Relationship Id="rId18" Type="http://schemas.openxmlformats.org/officeDocument/2006/relationships/hyperlink" Target="http://ritualabuse.us/ritualabuse/" TargetMode="External"/><Relationship Id="rId26" Type="http://schemas.openxmlformats.org/officeDocument/2006/relationships/hyperlink" Target="http://endritualabuse.org/publications-on-ritual-abuse-and-mind-control-in-2008/" TargetMode="External"/><Relationship Id="rId39" Type="http://schemas.openxmlformats.org/officeDocument/2006/relationships/hyperlink" Target="https://survivorship.org/membership-using-paypal/" TargetMode="External"/><Relationship Id="rId3" Type="http://schemas.openxmlformats.org/officeDocument/2006/relationships/webSettings" Target="webSettings.xml"/><Relationship Id="rId21" Type="http://schemas.openxmlformats.org/officeDocument/2006/relationships/hyperlink" Target="http://childabusewiki.org/index.php?title=Recovered_Memories" TargetMode="External"/><Relationship Id="rId34" Type="http://schemas.openxmlformats.org/officeDocument/2006/relationships/hyperlink" Target="http://www.siawso.org" TargetMode="External"/><Relationship Id="rId42" Type="http://schemas.openxmlformats.org/officeDocument/2006/relationships/footer" Target="footer1.xml"/><Relationship Id="rId7" Type="http://schemas.openxmlformats.org/officeDocument/2006/relationships/hyperlink" Target="mailto:info@survivorship.org" TargetMode="External"/><Relationship Id="rId12" Type="http://schemas.openxmlformats.org/officeDocument/2006/relationships/hyperlink" Target="https://survivorshipwp.wordpress.com/" TargetMode="External"/><Relationship Id="rId17" Type="http://schemas.openxmlformats.org/officeDocument/2006/relationships/hyperlink" Target="http://childabusewiki.org/index.php?title=Ritual_Abuse" TargetMode="External"/><Relationship Id="rId25" Type="http://schemas.openxmlformats.org/officeDocument/2006/relationships/hyperlink" Target="http://ra-info.org/faqs/ra-convictions/" TargetMode="External"/><Relationship Id="rId33" Type="http://schemas.openxmlformats.org/officeDocument/2006/relationships/hyperlink" Target="http://www.ascasupport.org" TargetMode="External"/><Relationship Id="rId38" Type="http://schemas.openxmlformats.org/officeDocument/2006/relationships/hyperlink" Target="https://survivorship.org/membership-using-paypal/" TargetMode="External"/><Relationship Id="rId2" Type="http://schemas.openxmlformats.org/officeDocument/2006/relationships/settings" Target="settings.xml"/><Relationship Id="rId16" Type="http://schemas.openxmlformats.org/officeDocument/2006/relationships/hyperlink" Target="https://survivorship.org/survivorship-webinar-2022-healing-the-unimaginable-a-ten-session-course/" TargetMode="External"/><Relationship Id="rId20" Type="http://schemas.openxmlformats.org/officeDocument/2006/relationships/hyperlink" Target="http://ritualabuse.us/ritualabuse/studies/satanic-ritual-abuse-evidence-with-information-on-the-mcmartin-preschool-case/" TargetMode="External"/><Relationship Id="rId29" Type="http://schemas.openxmlformats.org/officeDocument/2006/relationships/hyperlink" Target="http://books.google.com/books?id=JQMRmyOfpJ8C&amp;pg=PA1436&amp;lpg=PA1436" TargetMode="External"/><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survivorship.org/how-to-renew-your-membership/" TargetMode="External"/><Relationship Id="rId24" Type="http://schemas.openxmlformats.org/officeDocument/2006/relationships/hyperlink" Target="http://ritualabuse.us/ritualabuse/articles/denying-ritual-abuse-of-children-catherine-gould/" TargetMode="External"/><Relationship Id="rId32" Type="http://schemas.openxmlformats.org/officeDocument/2006/relationships/hyperlink" Target="mailto:info@ascasupport.org" TargetMode="External"/><Relationship Id="rId37" Type="http://schemas.openxmlformats.org/officeDocument/2006/relationships/hyperlink" Target="https://survivorship.org/how-to-renew-your-membership/" TargetMode="External"/><Relationship Id="rId40" Type="http://schemas.openxmlformats.org/officeDocument/2006/relationships/hyperlink" Target="mailto:info@survivorship.org" TargetMode="External"/><Relationship Id="rId5" Type="http://schemas.openxmlformats.org/officeDocument/2006/relationships/endnotes" Target="endnotes.xml"/><Relationship Id="rId15" Type="http://schemas.openxmlformats.org/officeDocument/2006/relationships/hyperlink" Target="https://survivorship.org/survivorship-webinar-2022-healing-the-unimaginable-a-ten-session-course/" TargetMode="External"/><Relationship Id="rId23" Type="http://schemas.openxmlformats.org/officeDocument/2006/relationships/hyperlink" Target="http://ritualabuse.us/ritualabuse/articles/mcmartin-preschool-case-what-really-happened-and-the-coverup/" TargetMode="External"/><Relationship Id="rId28" Type="http://schemas.openxmlformats.org/officeDocument/2006/relationships/hyperlink" Target="https://ritualabuse.us/ritualabuse/" TargetMode="External"/><Relationship Id="rId36" Type="http://schemas.openxmlformats.org/officeDocument/2006/relationships/hyperlink" Target="http://www.cambridgewomenscenter.org" TargetMode="External"/><Relationship Id="rId10" Type="http://schemas.openxmlformats.org/officeDocument/2006/relationships/hyperlink" Target="https://survivorship.org/survivorship-webinar-2022-healing-the-unimaginable-a-ten-session-course/" TargetMode="External"/><Relationship Id="rId19" Type="http://schemas.openxmlformats.org/officeDocument/2006/relationships/hyperlink" Target="http://endritualabuse.org/empirical-and-forensic-evidence-of-ritual-abuse/" TargetMode="External"/><Relationship Id="rId31" Type="http://schemas.openxmlformats.org/officeDocument/2006/relationships/hyperlink" Target="mailto:disstcd+subscribe@groups.io"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info@survivorship.org" TargetMode="External"/><Relationship Id="rId14" Type="http://schemas.openxmlformats.org/officeDocument/2006/relationships/hyperlink" Target="https://www.facebook.com/SurvivorshipRitualAbusePage" TargetMode="External"/><Relationship Id="rId22" Type="http://schemas.openxmlformats.org/officeDocument/2006/relationships/hyperlink" Target="http://ritualabuse.us/ritualabuse/articles/the-dark-tunnels-of-mcmartin-dr-roland-c-summit-journal-of-psychohistory/" TargetMode="External"/><Relationship Id="rId27" Type="http://schemas.openxmlformats.org/officeDocument/2006/relationships/hyperlink" Target="http://endritualabuse.org/brief-synopsis-of-the-literature-on-the-existence-of-ritualistic-abuse/" TargetMode="External"/><Relationship Id="rId30" Type="http://schemas.openxmlformats.org/officeDocument/2006/relationships/hyperlink" Target="https://www.ncjrs.gov/pdffiles1/Digitization/113095NCJRS.pdf" TargetMode="External"/><Relationship Id="rId35" Type="http://schemas.openxmlformats.org/officeDocument/2006/relationships/hyperlink" Target="mailto:info@cambridgewomenscenter.or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9</Pages>
  <Words>3490</Words>
  <Characters>19896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Brick</dc:creator>
  <cp:keywords/>
  <dc:description/>
  <cp:lastModifiedBy>Neil Brick</cp:lastModifiedBy>
  <cp:revision>10</cp:revision>
  <dcterms:created xsi:type="dcterms:W3CDTF">2022-11-01T03:32:00Z</dcterms:created>
  <dcterms:modified xsi:type="dcterms:W3CDTF">2022-11-02T03:55:00Z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